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7B09F" w14:textId="77777777" w:rsidR="008514F7" w:rsidRDefault="008514F7" w:rsidP="008514F7"/>
    <w:p w14:paraId="55398D9A" w14:textId="4D3D37C3" w:rsidR="00E35ACF" w:rsidRDefault="000E7376" w:rsidP="00B747E7">
      <w:pPr>
        <w:pStyle w:val="WITitle"/>
        <w:jc w:val="center"/>
      </w:pPr>
      <w:r>
        <w:t>U-CHEck</w:t>
      </w:r>
    </w:p>
    <w:p w14:paraId="4D8294E0" w14:textId="0BCCDC7A" w:rsidR="008514F7" w:rsidRDefault="00B747E7" w:rsidP="00B747E7">
      <w:pPr>
        <w:pStyle w:val="WISubheading"/>
      </w:pPr>
      <w:r>
        <w:t>Purpose</w:t>
      </w:r>
    </w:p>
    <w:p w14:paraId="4D32DCEE" w14:textId="0E75574E" w:rsidR="00B747E7" w:rsidRDefault="00B747E7" w:rsidP="00B747E7"/>
    <w:p w14:paraId="03DF183C" w14:textId="1CC838EE" w:rsidR="00707023" w:rsidRDefault="000E7376" w:rsidP="00B747E7">
      <w:r w:rsidRPr="000E7376">
        <w:t>A unit-level check, or U-CHEck, is a targeted review of the Funding Proposal in ERA designed to identify and remove any administrative roadblocks that can prevent PIs from starting work on a sponsored project. U-CHEck can be performed at any time prior to the activation of the award. However, we should attempt to complete the process:</w:t>
      </w:r>
    </w:p>
    <w:p w14:paraId="483CCF43" w14:textId="5FE81E25" w:rsidR="000E7376" w:rsidRDefault="000E7376" w:rsidP="00B747E7"/>
    <w:p w14:paraId="2A91CA49" w14:textId="6D35E0BC" w:rsidR="000E7376" w:rsidRDefault="000E7376" w:rsidP="000E7376">
      <w:pPr>
        <w:pStyle w:val="ListParagraph"/>
        <w:numPr>
          <w:ilvl w:val="0"/>
          <w:numId w:val="4"/>
        </w:numPr>
      </w:pPr>
      <w:r>
        <w:t>60 days before the expected start of the project (depending on size and complexity); or</w:t>
      </w:r>
    </w:p>
    <w:p w14:paraId="46FB7DD0" w14:textId="6BC0AE33" w:rsidR="000E7376" w:rsidRDefault="000E7376" w:rsidP="000E7376">
      <w:pPr>
        <w:pStyle w:val="ListParagraph"/>
        <w:numPr>
          <w:ilvl w:val="0"/>
          <w:numId w:val="4"/>
        </w:numPr>
      </w:pPr>
      <w:r>
        <w:t>As soon as ASU receives a Post-Submission request from the sponsor</w:t>
      </w:r>
    </w:p>
    <w:p w14:paraId="3091FDC1" w14:textId="77777777" w:rsidR="000E7376" w:rsidRDefault="000E7376" w:rsidP="000E7376">
      <w:pPr>
        <w:pStyle w:val="ListParagraph"/>
      </w:pPr>
    </w:p>
    <w:p w14:paraId="516E109C" w14:textId="73AABB43" w:rsidR="00707023" w:rsidRDefault="00707023" w:rsidP="00707023">
      <w:pPr>
        <w:pStyle w:val="WISubheading"/>
      </w:pPr>
      <w:r>
        <w:t>Using the Navigation Pane</w:t>
      </w:r>
    </w:p>
    <w:p w14:paraId="3D447B10" w14:textId="0731F7F2" w:rsidR="00707023" w:rsidRDefault="00707023" w:rsidP="00707023"/>
    <w:p w14:paraId="2301BE4E" w14:textId="621EBA1C" w:rsidR="00707023" w:rsidRDefault="00707023" w:rsidP="00707023">
      <w:r>
        <w:t xml:space="preserve">To use the Navigation Pane in Word, click on the </w:t>
      </w:r>
      <w:r>
        <w:rPr>
          <w:noProof/>
        </w:rPr>
        <w:drawing>
          <wp:inline distT="0" distB="0" distL="0" distR="0" wp14:anchorId="452C7A5F" wp14:editId="565F7995">
            <wp:extent cx="400050" cy="2286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0050" cy="228600"/>
                    </a:xfrm>
                    <a:prstGeom prst="rect">
                      <a:avLst/>
                    </a:prstGeom>
                  </pic:spPr>
                </pic:pic>
              </a:graphicData>
            </a:graphic>
          </wp:inline>
        </w:drawing>
      </w:r>
      <w:r>
        <w:t xml:space="preserve"> tab at the top of this document. Check the box for </w:t>
      </w:r>
      <w:r>
        <w:rPr>
          <w:noProof/>
        </w:rPr>
        <w:drawing>
          <wp:inline distT="0" distB="0" distL="0" distR="0" wp14:anchorId="6456E1C8" wp14:editId="74209EB4">
            <wp:extent cx="1123950" cy="2095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23950" cy="209550"/>
                    </a:xfrm>
                    <a:prstGeom prst="rect">
                      <a:avLst/>
                    </a:prstGeom>
                  </pic:spPr>
                </pic:pic>
              </a:graphicData>
            </a:graphic>
          </wp:inline>
        </w:drawing>
      </w:r>
      <w:r>
        <w:t xml:space="preserve"> under the Show section. </w:t>
      </w:r>
    </w:p>
    <w:p w14:paraId="35DADA5A" w14:textId="61DC4254" w:rsidR="00707023" w:rsidRDefault="00707023" w:rsidP="00707023"/>
    <w:p w14:paraId="5A10718D" w14:textId="77DEE310" w:rsidR="00707023" w:rsidRDefault="00707023" w:rsidP="00707023">
      <w:r>
        <w:rPr>
          <w:noProof/>
        </w:rPr>
        <mc:AlternateContent>
          <mc:Choice Requires="wps">
            <w:drawing>
              <wp:anchor distT="0" distB="0" distL="114300" distR="114300" simplePos="0" relativeHeight="251689984" behindDoc="0" locked="0" layoutInCell="1" allowOverlap="1" wp14:anchorId="662C2A37" wp14:editId="6BE68E1A">
                <wp:simplePos x="0" y="0"/>
                <wp:positionH relativeFrom="leftMargin">
                  <wp:align>right</wp:align>
                </wp:positionH>
                <wp:positionV relativeFrom="paragraph">
                  <wp:posOffset>590550</wp:posOffset>
                </wp:positionV>
                <wp:extent cx="295275" cy="123825"/>
                <wp:effectExtent l="19050" t="57150" r="0" b="28575"/>
                <wp:wrapNone/>
                <wp:docPr id="99" name="Straight Arrow Connector 99"/>
                <wp:cNvGraphicFramePr/>
                <a:graphic xmlns:a="http://schemas.openxmlformats.org/drawingml/2006/main">
                  <a:graphicData uri="http://schemas.microsoft.com/office/word/2010/wordprocessingShape">
                    <wps:wsp>
                      <wps:cNvCnPr/>
                      <wps:spPr>
                        <a:xfrm flipV="1">
                          <a:off x="0" y="0"/>
                          <a:ext cx="295275" cy="1238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E24766" id="_x0000_t32" coordsize="21600,21600" o:spt="32" o:oned="t" path="m,l21600,21600e" filled="f">
                <v:path arrowok="t" fillok="f" o:connecttype="none"/>
                <o:lock v:ext="edit" shapetype="t"/>
              </v:shapetype>
              <v:shape id="Straight Arrow Connector 99" o:spid="_x0000_s1026" type="#_x0000_t32" style="position:absolute;margin-left:-27.95pt;margin-top:46.5pt;width:23.25pt;height:9.75pt;flip:y;z-index:2516899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" strokecolor="#4472c4 [3204]" strokeweight="3pt">
                <v:stroke endarrow="block" joinstyle="miter"/>
                <w10:wrap anchorx="margin"/>
              </v:shape>
            </w:pict>
          </mc:Fallback>
        </mc:AlternateContent>
      </w:r>
      <w:r>
        <w:rPr>
          <w:noProof/>
        </w:rPr>
        <w:drawing>
          <wp:inline distT="0" distB="0" distL="0" distR="0" wp14:anchorId="417EFFBE" wp14:editId="741CBE83">
            <wp:extent cx="1181100" cy="942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81100" cy="942975"/>
                    </a:xfrm>
                    <a:prstGeom prst="rect">
                      <a:avLst/>
                    </a:prstGeom>
                  </pic:spPr>
                </pic:pic>
              </a:graphicData>
            </a:graphic>
          </wp:inline>
        </w:drawing>
      </w:r>
    </w:p>
    <w:p w14:paraId="3CB9C20B" w14:textId="074742C3" w:rsidR="00707023" w:rsidRDefault="00707023" w:rsidP="00707023"/>
    <w:p w14:paraId="53D8E8F0" w14:textId="4C996871" w:rsidR="00707023" w:rsidRDefault="00707023" w:rsidP="00707023">
      <w:r>
        <w:t xml:space="preserve">To jump from one section of the document to another using the Navigation Pane, just click on the section you want to view in the pane. </w:t>
      </w:r>
    </w:p>
    <w:p w14:paraId="27DCD334" w14:textId="77777777" w:rsidR="00B747E7" w:rsidRDefault="00B747E7" w:rsidP="008514F7"/>
    <w:p w14:paraId="77F3222D" w14:textId="72BE395A" w:rsidR="00A832B9" w:rsidRDefault="008566E9" w:rsidP="00BA107B">
      <w:pPr>
        <w:pStyle w:val="WIHeading"/>
      </w:pPr>
      <w:r>
        <w:t>Identifying Proposals for U-CHEck</w:t>
      </w:r>
    </w:p>
    <w:p w14:paraId="06AB2FBB" w14:textId="77777777" w:rsidR="001A07B9" w:rsidRDefault="001A07B9" w:rsidP="001A07B9"/>
    <w:p w14:paraId="6187FA0E" w14:textId="3890CDD8" w:rsidR="00A832B9" w:rsidRDefault="00A832B9" w:rsidP="00A832B9">
      <w:pPr>
        <w:pStyle w:val="WISubheading"/>
      </w:pPr>
      <w:r>
        <w:t>U-CHEck Calendar</w:t>
      </w:r>
    </w:p>
    <w:p w14:paraId="14AAB091" w14:textId="77777777" w:rsidR="00A832B9" w:rsidRDefault="00A832B9" w:rsidP="00A832B9"/>
    <w:p w14:paraId="6BFF7B46" w14:textId="21AC3272" w:rsidR="00BA107B" w:rsidRDefault="00A832B9" w:rsidP="00BA107B">
      <w:r>
        <w:t>Students will start the U-CHEck process as follows:</w:t>
      </w:r>
    </w:p>
    <w:p w14:paraId="6618034C" w14:textId="42436A2E" w:rsidR="00A832B9" w:rsidRDefault="00A832B9" w:rsidP="00BA107B"/>
    <w:tbl>
      <w:tblPr>
        <w:tblStyle w:val="GridTable4"/>
        <w:tblW w:w="0" w:type="auto"/>
        <w:tblLook w:val="04A0" w:firstRow="1" w:lastRow="0" w:firstColumn="1" w:lastColumn="0" w:noHBand="0" w:noVBand="1"/>
      </w:tblPr>
      <w:tblGrid>
        <w:gridCol w:w="2785"/>
        <w:gridCol w:w="3330"/>
        <w:gridCol w:w="3235"/>
      </w:tblGrid>
      <w:tr w:rsidR="00A832B9" w:rsidRPr="00A832B9" w14:paraId="4B56F2BD" w14:textId="77777777" w:rsidTr="00A83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6145072" w14:textId="75AE848E" w:rsidR="00A832B9" w:rsidRPr="00A832B9" w:rsidRDefault="00A832B9" w:rsidP="00BA107B">
            <w:pPr>
              <w:rPr>
                <w:sz w:val="22"/>
                <w:szCs w:val="22"/>
              </w:rPr>
            </w:pPr>
            <w:r w:rsidRPr="00A832B9">
              <w:rPr>
                <w:sz w:val="22"/>
                <w:szCs w:val="22"/>
              </w:rPr>
              <w:t>When?</w:t>
            </w:r>
          </w:p>
        </w:tc>
        <w:tc>
          <w:tcPr>
            <w:tcW w:w="3330" w:type="dxa"/>
          </w:tcPr>
          <w:p w14:paraId="6E71399C" w14:textId="77777777" w:rsidR="00A832B9" w:rsidRPr="00A832B9" w:rsidRDefault="00A832B9" w:rsidP="00BA107B">
            <w:pPr>
              <w:cnfStyle w:val="100000000000" w:firstRow="1" w:lastRow="0" w:firstColumn="0" w:lastColumn="0" w:oddVBand="0" w:evenVBand="0" w:oddHBand="0" w:evenHBand="0" w:firstRowFirstColumn="0" w:firstRowLastColumn="0" w:lastRowFirstColumn="0" w:lastRowLastColumn="0"/>
              <w:rPr>
                <w:sz w:val="22"/>
                <w:szCs w:val="22"/>
              </w:rPr>
            </w:pPr>
            <w:r w:rsidRPr="00A832B9">
              <w:rPr>
                <w:sz w:val="22"/>
                <w:szCs w:val="22"/>
              </w:rPr>
              <w:t>Tim</w:t>
            </w:r>
          </w:p>
          <w:p w14:paraId="345F016D" w14:textId="3B4423FC" w:rsidR="00A832B9" w:rsidRPr="00A832B9" w:rsidRDefault="00A832B9" w:rsidP="00BA107B">
            <w:pPr>
              <w:cnfStyle w:val="100000000000" w:firstRow="1" w:lastRow="0" w:firstColumn="0" w:lastColumn="0" w:oddVBand="0" w:evenVBand="0" w:oddHBand="0" w:evenHBand="0" w:firstRowFirstColumn="0" w:firstRowLastColumn="0" w:lastRowFirstColumn="0" w:lastRowLastColumn="0"/>
              <w:rPr>
                <w:sz w:val="22"/>
                <w:szCs w:val="22"/>
              </w:rPr>
            </w:pPr>
            <w:r w:rsidRPr="00A832B9">
              <w:rPr>
                <w:sz w:val="22"/>
                <w:szCs w:val="22"/>
              </w:rPr>
              <w:t>Proposals with start dates:</w:t>
            </w:r>
          </w:p>
        </w:tc>
        <w:tc>
          <w:tcPr>
            <w:tcW w:w="3235" w:type="dxa"/>
          </w:tcPr>
          <w:p w14:paraId="0A7D4CEA" w14:textId="77777777" w:rsidR="00A832B9" w:rsidRPr="00A832B9" w:rsidRDefault="00A832B9" w:rsidP="00BA107B">
            <w:pPr>
              <w:cnfStyle w:val="100000000000" w:firstRow="1" w:lastRow="0" w:firstColumn="0" w:lastColumn="0" w:oddVBand="0" w:evenVBand="0" w:oddHBand="0" w:evenHBand="0" w:firstRowFirstColumn="0" w:firstRowLastColumn="0" w:lastRowFirstColumn="0" w:lastRowLastColumn="0"/>
              <w:rPr>
                <w:sz w:val="22"/>
                <w:szCs w:val="22"/>
              </w:rPr>
            </w:pPr>
            <w:r w:rsidRPr="00A832B9">
              <w:rPr>
                <w:sz w:val="22"/>
                <w:szCs w:val="22"/>
              </w:rPr>
              <w:t>Luis</w:t>
            </w:r>
          </w:p>
          <w:p w14:paraId="3BC68E89" w14:textId="7180825B" w:rsidR="00A832B9" w:rsidRPr="00A832B9" w:rsidRDefault="00A832B9" w:rsidP="00BA107B">
            <w:pPr>
              <w:cnfStyle w:val="100000000000" w:firstRow="1" w:lastRow="0" w:firstColumn="0" w:lastColumn="0" w:oddVBand="0" w:evenVBand="0" w:oddHBand="0" w:evenHBand="0" w:firstRowFirstColumn="0" w:firstRowLastColumn="0" w:lastRowFirstColumn="0" w:lastRowLastColumn="0"/>
              <w:rPr>
                <w:sz w:val="22"/>
                <w:szCs w:val="22"/>
              </w:rPr>
            </w:pPr>
            <w:r w:rsidRPr="00A832B9">
              <w:rPr>
                <w:sz w:val="22"/>
                <w:szCs w:val="22"/>
              </w:rPr>
              <w:t>Proposals with start dates:</w:t>
            </w:r>
          </w:p>
        </w:tc>
      </w:tr>
      <w:tr w:rsidR="00A832B9" w:rsidRPr="00A832B9" w14:paraId="529D8A26" w14:textId="77777777" w:rsidTr="00A83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1AB15C0" w14:textId="20F28638" w:rsidR="00A832B9" w:rsidRPr="00A832B9" w:rsidRDefault="00A832B9" w:rsidP="00BA107B">
            <w:pPr>
              <w:rPr>
                <w:sz w:val="22"/>
                <w:szCs w:val="22"/>
              </w:rPr>
            </w:pPr>
            <w:r w:rsidRPr="00A832B9">
              <w:rPr>
                <w:sz w:val="22"/>
                <w:szCs w:val="22"/>
              </w:rPr>
              <w:t>1</w:t>
            </w:r>
            <w:r w:rsidRPr="00A832B9">
              <w:rPr>
                <w:sz w:val="22"/>
                <w:szCs w:val="22"/>
                <w:vertAlign w:val="superscript"/>
              </w:rPr>
              <w:t>st</w:t>
            </w:r>
            <w:r w:rsidRPr="00A832B9">
              <w:rPr>
                <w:sz w:val="22"/>
                <w:szCs w:val="22"/>
              </w:rPr>
              <w:t xml:space="preserve"> week of October</w:t>
            </w:r>
          </w:p>
        </w:tc>
        <w:tc>
          <w:tcPr>
            <w:tcW w:w="3330" w:type="dxa"/>
          </w:tcPr>
          <w:p w14:paraId="7B6E3F76" w14:textId="08F5D968" w:rsidR="00A832B9" w:rsidRPr="00A832B9" w:rsidRDefault="00A832B9" w:rsidP="00BA107B">
            <w:pPr>
              <w:cnfStyle w:val="000000100000" w:firstRow="0" w:lastRow="0" w:firstColumn="0" w:lastColumn="0" w:oddVBand="0" w:evenVBand="0" w:oddHBand="1" w:evenHBand="0" w:firstRowFirstColumn="0" w:firstRowLastColumn="0" w:lastRowFirstColumn="0" w:lastRowLastColumn="0"/>
              <w:rPr>
                <w:sz w:val="22"/>
                <w:szCs w:val="22"/>
              </w:rPr>
            </w:pPr>
            <w:r w:rsidRPr="00A832B9">
              <w:rPr>
                <w:sz w:val="22"/>
                <w:szCs w:val="22"/>
              </w:rPr>
              <w:t>10/01/2019-10/31/2019</w:t>
            </w:r>
          </w:p>
        </w:tc>
        <w:tc>
          <w:tcPr>
            <w:tcW w:w="3235" w:type="dxa"/>
          </w:tcPr>
          <w:p w14:paraId="4F859477" w14:textId="27C3529E" w:rsidR="00A832B9" w:rsidRPr="00A832B9" w:rsidRDefault="00A832B9" w:rsidP="00BA107B">
            <w:pPr>
              <w:cnfStyle w:val="000000100000" w:firstRow="0" w:lastRow="0" w:firstColumn="0" w:lastColumn="0" w:oddVBand="0" w:evenVBand="0" w:oddHBand="1" w:evenHBand="0" w:firstRowFirstColumn="0" w:firstRowLastColumn="0" w:lastRowFirstColumn="0" w:lastRowLastColumn="0"/>
              <w:rPr>
                <w:sz w:val="22"/>
                <w:szCs w:val="22"/>
              </w:rPr>
            </w:pPr>
            <w:r w:rsidRPr="00A832B9">
              <w:rPr>
                <w:sz w:val="22"/>
                <w:szCs w:val="22"/>
              </w:rPr>
              <w:t>11/01/2019-11/31/2019</w:t>
            </w:r>
          </w:p>
        </w:tc>
      </w:tr>
      <w:tr w:rsidR="00A832B9" w:rsidRPr="00A832B9" w14:paraId="00EEA783" w14:textId="77777777" w:rsidTr="00A832B9">
        <w:tc>
          <w:tcPr>
            <w:cnfStyle w:val="001000000000" w:firstRow="0" w:lastRow="0" w:firstColumn="1" w:lastColumn="0" w:oddVBand="0" w:evenVBand="0" w:oddHBand="0" w:evenHBand="0" w:firstRowFirstColumn="0" w:firstRowLastColumn="0" w:lastRowFirstColumn="0" w:lastRowLastColumn="0"/>
            <w:tcW w:w="2785" w:type="dxa"/>
          </w:tcPr>
          <w:p w14:paraId="00C9A362" w14:textId="51D714F6" w:rsidR="00A832B9" w:rsidRPr="00A832B9" w:rsidRDefault="00A832B9" w:rsidP="00BA107B">
            <w:pPr>
              <w:rPr>
                <w:sz w:val="22"/>
                <w:szCs w:val="22"/>
              </w:rPr>
            </w:pPr>
            <w:r w:rsidRPr="00A832B9">
              <w:rPr>
                <w:sz w:val="22"/>
                <w:szCs w:val="22"/>
              </w:rPr>
              <w:t>1</w:t>
            </w:r>
            <w:r w:rsidRPr="00A832B9">
              <w:rPr>
                <w:sz w:val="22"/>
                <w:szCs w:val="22"/>
                <w:vertAlign w:val="superscript"/>
              </w:rPr>
              <w:t>st</w:t>
            </w:r>
            <w:r w:rsidRPr="00A832B9">
              <w:rPr>
                <w:sz w:val="22"/>
                <w:szCs w:val="22"/>
              </w:rPr>
              <w:t xml:space="preserve"> week of December</w:t>
            </w:r>
          </w:p>
        </w:tc>
        <w:tc>
          <w:tcPr>
            <w:tcW w:w="3330" w:type="dxa"/>
          </w:tcPr>
          <w:p w14:paraId="528D9655" w14:textId="426ECB4B" w:rsidR="00A832B9" w:rsidRPr="00A832B9" w:rsidRDefault="00A832B9" w:rsidP="00BA107B">
            <w:pPr>
              <w:cnfStyle w:val="000000000000" w:firstRow="0" w:lastRow="0" w:firstColumn="0" w:lastColumn="0" w:oddVBand="0" w:evenVBand="0" w:oddHBand="0" w:evenHBand="0" w:firstRowFirstColumn="0" w:firstRowLastColumn="0" w:lastRowFirstColumn="0" w:lastRowLastColumn="0"/>
              <w:rPr>
                <w:sz w:val="22"/>
                <w:szCs w:val="22"/>
              </w:rPr>
            </w:pPr>
            <w:r w:rsidRPr="00A832B9">
              <w:rPr>
                <w:sz w:val="22"/>
                <w:szCs w:val="22"/>
              </w:rPr>
              <w:t>12/01/2019-12/31/2019</w:t>
            </w:r>
          </w:p>
        </w:tc>
        <w:tc>
          <w:tcPr>
            <w:tcW w:w="3235" w:type="dxa"/>
          </w:tcPr>
          <w:p w14:paraId="1CCD0968" w14:textId="6CD0942C" w:rsidR="00A832B9" w:rsidRPr="00A832B9" w:rsidRDefault="00A832B9" w:rsidP="00BA107B">
            <w:pPr>
              <w:cnfStyle w:val="000000000000" w:firstRow="0" w:lastRow="0" w:firstColumn="0" w:lastColumn="0" w:oddVBand="0" w:evenVBand="0" w:oddHBand="0" w:evenHBand="0" w:firstRowFirstColumn="0" w:firstRowLastColumn="0" w:lastRowFirstColumn="0" w:lastRowLastColumn="0"/>
              <w:rPr>
                <w:sz w:val="22"/>
                <w:szCs w:val="22"/>
              </w:rPr>
            </w:pPr>
            <w:r w:rsidRPr="00A832B9">
              <w:rPr>
                <w:sz w:val="22"/>
                <w:szCs w:val="22"/>
              </w:rPr>
              <w:t>01/01/2020-01/31/2020</w:t>
            </w:r>
          </w:p>
        </w:tc>
      </w:tr>
      <w:tr w:rsidR="00A832B9" w:rsidRPr="00A832B9" w14:paraId="33065025" w14:textId="77777777" w:rsidTr="00A83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5E9D0010" w14:textId="7AA3FD79" w:rsidR="00A832B9" w:rsidRPr="00A832B9" w:rsidRDefault="00A832B9" w:rsidP="00BA107B">
            <w:pPr>
              <w:rPr>
                <w:sz w:val="22"/>
                <w:szCs w:val="22"/>
              </w:rPr>
            </w:pPr>
            <w:r w:rsidRPr="00A832B9">
              <w:rPr>
                <w:sz w:val="22"/>
                <w:szCs w:val="22"/>
              </w:rPr>
              <w:t>1</w:t>
            </w:r>
            <w:r w:rsidRPr="00A832B9">
              <w:rPr>
                <w:sz w:val="22"/>
                <w:szCs w:val="22"/>
                <w:vertAlign w:val="superscript"/>
              </w:rPr>
              <w:t>st</w:t>
            </w:r>
            <w:r w:rsidRPr="00A832B9">
              <w:rPr>
                <w:sz w:val="22"/>
                <w:szCs w:val="22"/>
              </w:rPr>
              <w:t xml:space="preserve"> week of February</w:t>
            </w:r>
          </w:p>
        </w:tc>
        <w:tc>
          <w:tcPr>
            <w:tcW w:w="3330" w:type="dxa"/>
          </w:tcPr>
          <w:p w14:paraId="48185DD9" w14:textId="3289BFD8" w:rsidR="00A832B9" w:rsidRPr="00A832B9" w:rsidRDefault="00A832B9" w:rsidP="00BA107B">
            <w:pPr>
              <w:cnfStyle w:val="000000100000" w:firstRow="0" w:lastRow="0" w:firstColumn="0" w:lastColumn="0" w:oddVBand="0" w:evenVBand="0" w:oddHBand="1" w:evenHBand="0" w:firstRowFirstColumn="0" w:firstRowLastColumn="0" w:lastRowFirstColumn="0" w:lastRowLastColumn="0"/>
              <w:rPr>
                <w:sz w:val="22"/>
                <w:szCs w:val="22"/>
              </w:rPr>
            </w:pPr>
            <w:r w:rsidRPr="00A832B9">
              <w:rPr>
                <w:sz w:val="22"/>
                <w:szCs w:val="22"/>
              </w:rPr>
              <w:t>02/01/2020-02/2</w:t>
            </w:r>
            <w:r>
              <w:rPr>
                <w:sz w:val="22"/>
                <w:szCs w:val="22"/>
              </w:rPr>
              <w:t>9</w:t>
            </w:r>
            <w:r w:rsidRPr="00A832B9">
              <w:rPr>
                <w:sz w:val="22"/>
                <w:szCs w:val="22"/>
              </w:rPr>
              <w:t>/2020</w:t>
            </w:r>
          </w:p>
        </w:tc>
        <w:tc>
          <w:tcPr>
            <w:tcW w:w="3235" w:type="dxa"/>
          </w:tcPr>
          <w:p w14:paraId="69D532AF" w14:textId="6FDE1671" w:rsidR="00A832B9" w:rsidRPr="00A832B9" w:rsidRDefault="00A832B9" w:rsidP="00BA107B">
            <w:pPr>
              <w:cnfStyle w:val="000000100000" w:firstRow="0" w:lastRow="0" w:firstColumn="0" w:lastColumn="0" w:oddVBand="0" w:evenVBand="0" w:oddHBand="1" w:evenHBand="0" w:firstRowFirstColumn="0" w:firstRowLastColumn="0" w:lastRowFirstColumn="0" w:lastRowLastColumn="0"/>
              <w:rPr>
                <w:sz w:val="22"/>
                <w:szCs w:val="22"/>
              </w:rPr>
            </w:pPr>
            <w:r w:rsidRPr="00A832B9">
              <w:rPr>
                <w:sz w:val="22"/>
                <w:szCs w:val="22"/>
              </w:rPr>
              <w:t>03/01/2020-03/31/2020</w:t>
            </w:r>
          </w:p>
        </w:tc>
      </w:tr>
      <w:tr w:rsidR="00A832B9" w:rsidRPr="00A832B9" w14:paraId="16746A7D" w14:textId="77777777" w:rsidTr="00A832B9">
        <w:tc>
          <w:tcPr>
            <w:cnfStyle w:val="001000000000" w:firstRow="0" w:lastRow="0" w:firstColumn="1" w:lastColumn="0" w:oddVBand="0" w:evenVBand="0" w:oddHBand="0" w:evenHBand="0" w:firstRowFirstColumn="0" w:firstRowLastColumn="0" w:lastRowFirstColumn="0" w:lastRowLastColumn="0"/>
            <w:tcW w:w="2785" w:type="dxa"/>
          </w:tcPr>
          <w:p w14:paraId="143D7CDA" w14:textId="0B152987" w:rsidR="00A832B9" w:rsidRPr="00A832B9" w:rsidRDefault="00A832B9" w:rsidP="00BA107B">
            <w:pPr>
              <w:rPr>
                <w:sz w:val="22"/>
                <w:szCs w:val="22"/>
              </w:rPr>
            </w:pPr>
            <w:r w:rsidRPr="00A832B9">
              <w:rPr>
                <w:sz w:val="22"/>
                <w:szCs w:val="22"/>
              </w:rPr>
              <w:t>1</w:t>
            </w:r>
            <w:r w:rsidRPr="00A832B9">
              <w:rPr>
                <w:sz w:val="22"/>
                <w:szCs w:val="22"/>
                <w:vertAlign w:val="superscript"/>
              </w:rPr>
              <w:t>st</w:t>
            </w:r>
            <w:r w:rsidRPr="00A832B9">
              <w:rPr>
                <w:sz w:val="22"/>
                <w:szCs w:val="22"/>
              </w:rPr>
              <w:t xml:space="preserve"> week of April</w:t>
            </w:r>
          </w:p>
        </w:tc>
        <w:tc>
          <w:tcPr>
            <w:tcW w:w="3330" w:type="dxa"/>
          </w:tcPr>
          <w:p w14:paraId="15EB6FC5" w14:textId="3A8DBBB5" w:rsidR="00A832B9" w:rsidRPr="00A832B9" w:rsidRDefault="00A832B9" w:rsidP="00BA107B">
            <w:pPr>
              <w:cnfStyle w:val="000000000000" w:firstRow="0" w:lastRow="0" w:firstColumn="0" w:lastColumn="0" w:oddVBand="0" w:evenVBand="0" w:oddHBand="0" w:evenHBand="0" w:firstRowFirstColumn="0" w:firstRowLastColumn="0" w:lastRowFirstColumn="0" w:lastRowLastColumn="0"/>
              <w:rPr>
                <w:sz w:val="22"/>
                <w:szCs w:val="22"/>
              </w:rPr>
            </w:pPr>
            <w:r w:rsidRPr="00A832B9">
              <w:rPr>
                <w:sz w:val="22"/>
                <w:szCs w:val="22"/>
              </w:rPr>
              <w:t>04/01/2020-04/30/2020</w:t>
            </w:r>
          </w:p>
        </w:tc>
        <w:tc>
          <w:tcPr>
            <w:tcW w:w="3235" w:type="dxa"/>
          </w:tcPr>
          <w:p w14:paraId="042B915E" w14:textId="66E09BF0" w:rsidR="00A832B9" w:rsidRPr="00A832B9" w:rsidRDefault="00A832B9" w:rsidP="00BA107B">
            <w:pPr>
              <w:cnfStyle w:val="000000000000" w:firstRow="0" w:lastRow="0" w:firstColumn="0" w:lastColumn="0" w:oddVBand="0" w:evenVBand="0" w:oddHBand="0" w:evenHBand="0" w:firstRowFirstColumn="0" w:firstRowLastColumn="0" w:lastRowFirstColumn="0" w:lastRowLastColumn="0"/>
              <w:rPr>
                <w:sz w:val="22"/>
                <w:szCs w:val="22"/>
              </w:rPr>
            </w:pPr>
            <w:r w:rsidRPr="00A832B9">
              <w:rPr>
                <w:sz w:val="22"/>
                <w:szCs w:val="22"/>
              </w:rPr>
              <w:t>05/01/2020-05/31/2020</w:t>
            </w:r>
          </w:p>
        </w:tc>
      </w:tr>
      <w:tr w:rsidR="00A832B9" w:rsidRPr="00A832B9" w14:paraId="435B3D8C" w14:textId="77777777" w:rsidTr="00A83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B25FEC0" w14:textId="2C64AD2A" w:rsidR="00A832B9" w:rsidRPr="00A832B9" w:rsidRDefault="00A832B9" w:rsidP="00BA107B">
            <w:pPr>
              <w:rPr>
                <w:sz w:val="22"/>
                <w:szCs w:val="22"/>
              </w:rPr>
            </w:pPr>
            <w:r w:rsidRPr="00A832B9">
              <w:rPr>
                <w:sz w:val="22"/>
                <w:szCs w:val="22"/>
              </w:rPr>
              <w:t>1</w:t>
            </w:r>
            <w:r w:rsidRPr="00A832B9">
              <w:rPr>
                <w:sz w:val="22"/>
                <w:szCs w:val="22"/>
                <w:vertAlign w:val="superscript"/>
              </w:rPr>
              <w:t>st</w:t>
            </w:r>
            <w:r w:rsidRPr="00A832B9">
              <w:rPr>
                <w:sz w:val="22"/>
                <w:szCs w:val="22"/>
              </w:rPr>
              <w:t xml:space="preserve"> week of June</w:t>
            </w:r>
          </w:p>
        </w:tc>
        <w:tc>
          <w:tcPr>
            <w:tcW w:w="3330" w:type="dxa"/>
          </w:tcPr>
          <w:p w14:paraId="4BAACE36" w14:textId="282E0425" w:rsidR="00A832B9" w:rsidRPr="00A832B9" w:rsidRDefault="00A832B9" w:rsidP="00BA107B">
            <w:pPr>
              <w:cnfStyle w:val="000000100000" w:firstRow="0" w:lastRow="0" w:firstColumn="0" w:lastColumn="0" w:oddVBand="0" w:evenVBand="0" w:oddHBand="1" w:evenHBand="0" w:firstRowFirstColumn="0" w:firstRowLastColumn="0" w:lastRowFirstColumn="0" w:lastRowLastColumn="0"/>
              <w:rPr>
                <w:sz w:val="22"/>
                <w:szCs w:val="22"/>
              </w:rPr>
            </w:pPr>
            <w:r w:rsidRPr="00A832B9">
              <w:rPr>
                <w:sz w:val="22"/>
                <w:szCs w:val="22"/>
              </w:rPr>
              <w:t>06/01/2020-06/30/2020</w:t>
            </w:r>
          </w:p>
        </w:tc>
        <w:tc>
          <w:tcPr>
            <w:tcW w:w="3235" w:type="dxa"/>
          </w:tcPr>
          <w:p w14:paraId="72B5CBE0" w14:textId="32AA9F9F" w:rsidR="00A832B9" w:rsidRPr="00A832B9" w:rsidRDefault="00A832B9" w:rsidP="00BA107B">
            <w:pPr>
              <w:cnfStyle w:val="000000100000" w:firstRow="0" w:lastRow="0" w:firstColumn="0" w:lastColumn="0" w:oddVBand="0" w:evenVBand="0" w:oddHBand="1" w:evenHBand="0" w:firstRowFirstColumn="0" w:firstRowLastColumn="0" w:lastRowFirstColumn="0" w:lastRowLastColumn="0"/>
              <w:rPr>
                <w:sz w:val="22"/>
                <w:szCs w:val="22"/>
              </w:rPr>
            </w:pPr>
            <w:r w:rsidRPr="00A832B9">
              <w:rPr>
                <w:sz w:val="22"/>
                <w:szCs w:val="22"/>
              </w:rPr>
              <w:t>07/01/2020-07/31/2020</w:t>
            </w:r>
          </w:p>
        </w:tc>
      </w:tr>
      <w:tr w:rsidR="00A832B9" w:rsidRPr="00A832B9" w14:paraId="07834402" w14:textId="77777777" w:rsidTr="00A832B9">
        <w:tc>
          <w:tcPr>
            <w:cnfStyle w:val="001000000000" w:firstRow="0" w:lastRow="0" w:firstColumn="1" w:lastColumn="0" w:oddVBand="0" w:evenVBand="0" w:oddHBand="0" w:evenHBand="0" w:firstRowFirstColumn="0" w:firstRowLastColumn="0" w:lastRowFirstColumn="0" w:lastRowLastColumn="0"/>
            <w:tcW w:w="2785" w:type="dxa"/>
          </w:tcPr>
          <w:p w14:paraId="1E54F05D" w14:textId="538E379A" w:rsidR="00A832B9" w:rsidRPr="00A832B9" w:rsidRDefault="00A832B9" w:rsidP="00BA107B">
            <w:pPr>
              <w:rPr>
                <w:sz w:val="22"/>
                <w:szCs w:val="22"/>
              </w:rPr>
            </w:pPr>
            <w:r w:rsidRPr="00A832B9">
              <w:rPr>
                <w:sz w:val="22"/>
                <w:szCs w:val="22"/>
              </w:rPr>
              <w:t>1</w:t>
            </w:r>
            <w:r w:rsidRPr="00A832B9">
              <w:rPr>
                <w:sz w:val="22"/>
                <w:szCs w:val="22"/>
                <w:vertAlign w:val="superscript"/>
              </w:rPr>
              <w:t>st</w:t>
            </w:r>
            <w:r w:rsidRPr="00A832B9">
              <w:rPr>
                <w:sz w:val="22"/>
                <w:szCs w:val="22"/>
              </w:rPr>
              <w:t xml:space="preserve"> week of August</w:t>
            </w:r>
          </w:p>
        </w:tc>
        <w:tc>
          <w:tcPr>
            <w:tcW w:w="3330" w:type="dxa"/>
          </w:tcPr>
          <w:p w14:paraId="3B95E4B8" w14:textId="66366AD7" w:rsidR="00A832B9" w:rsidRPr="00A832B9" w:rsidRDefault="00A832B9" w:rsidP="00BA107B">
            <w:pPr>
              <w:cnfStyle w:val="000000000000" w:firstRow="0" w:lastRow="0" w:firstColumn="0" w:lastColumn="0" w:oddVBand="0" w:evenVBand="0" w:oddHBand="0" w:evenHBand="0" w:firstRowFirstColumn="0" w:firstRowLastColumn="0" w:lastRowFirstColumn="0" w:lastRowLastColumn="0"/>
              <w:rPr>
                <w:sz w:val="22"/>
                <w:szCs w:val="22"/>
              </w:rPr>
            </w:pPr>
            <w:r w:rsidRPr="00A832B9">
              <w:rPr>
                <w:sz w:val="22"/>
                <w:szCs w:val="22"/>
              </w:rPr>
              <w:t>08/01/2020-08/31/2020</w:t>
            </w:r>
          </w:p>
        </w:tc>
        <w:tc>
          <w:tcPr>
            <w:tcW w:w="3235" w:type="dxa"/>
          </w:tcPr>
          <w:p w14:paraId="007444E2" w14:textId="1E6543EF" w:rsidR="00A832B9" w:rsidRPr="00A832B9" w:rsidRDefault="00A832B9" w:rsidP="00BA107B">
            <w:pPr>
              <w:cnfStyle w:val="000000000000" w:firstRow="0" w:lastRow="0" w:firstColumn="0" w:lastColumn="0" w:oddVBand="0" w:evenVBand="0" w:oddHBand="0" w:evenHBand="0" w:firstRowFirstColumn="0" w:firstRowLastColumn="0" w:lastRowFirstColumn="0" w:lastRowLastColumn="0"/>
              <w:rPr>
                <w:sz w:val="22"/>
                <w:szCs w:val="22"/>
              </w:rPr>
            </w:pPr>
            <w:r w:rsidRPr="00A832B9">
              <w:rPr>
                <w:sz w:val="22"/>
                <w:szCs w:val="22"/>
              </w:rPr>
              <w:t>09/01/2020-09/30/2020</w:t>
            </w:r>
          </w:p>
        </w:tc>
      </w:tr>
    </w:tbl>
    <w:p w14:paraId="76B394A5" w14:textId="77777777" w:rsidR="00A832B9" w:rsidRDefault="00A832B9" w:rsidP="00BA107B"/>
    <w:p w14:paraId="3A021F97" w14:textId="199D081F" w:rsidR="00011178" w:rsidRDefault="008772C2" w:rsidP="008772C2">
      <w:pPr>
        <w:pStyle w:val="WISubheading"/>
      </w:pPr>
      <w:r>
        <w:t xml:space="preserve">Using the </w:t>
      </w:r>
      <w:r w:rsidR="00A832B9">
        <w:t>U-Check Proposal Overview Tab in Tableau</w:t>
      </w:r>
    </w:p>
    <w:p w14:paraId="3606D263" w14:textId="199D081F" w:rsidR="008772C2" w:rsidRDefault="008772C2" w:rsidP="00BA107B"/>
    <w:p w14:paraId="21745A8C" w14:textId="6D0CC7B6" w:rsidR="00942A6C" w:rsidRDefault="00942A6C" w:rsidP="00942A6C">
      <w:r>
        <w:t>Instructions are included below</w:t>
      </w:r>
      <w:r w:rsidR="00120B60">
        <w:t xml:space="preserve"> but </w:t>
      </w:r>
      <w:r>
        <w:t xml:space="preserve">you can also watch the video “U-CHEck Tableau Part 1” located under </w:t>
      </w:r>
      <w:r w:rsidRPr="00BA107B">
        <w:t>Dropbox (ASU)\RAS Team Manual\RAS Post-Award Processes and Resources\RAS\</w:t>
      </w:r>
      <w:r>
        <w:t>U-CHEck\Videos</w:t>
      </w:r>
    </w:p>
    <w:p w14:paraId="68586054" w14:textId="77777777" w:rsidR="00942A6C" w:rsidRDefault="00942A6C" w:rsidP="00942A6C"/>
    <w:p w14:paraId="7433FDE5" w14:textId="1E3F0F3C" w:rsidR="008566E9" w:rsidRDefault="008566E9" w:rsidP="008566E9">
      <w:pPr>
        <w:pStyle w:val="ListParagraph"/>
        <w:numPr>
          <w:ilvl w:val="0"/>
          <w:numId w:val="5"/>
        </w:numPr>
      </w:pPr>
      <w:r>
        <w:t xml:space="preserve">Log in to the Proposal U Check Tableau Report via this </w:t>
      </w:r>
      <w:hyperlink r:id="rId10" w:history="1">
        <w:r w:rsidRPr="008566E9">
          <w:rPr>
            <w:rStyle w:val="Hyperlink"/>
          </w:rPr>
          <w:t>link</w:t>
        </w:r>
      </w:hyperlink>
      <w:r>
        <w:t>.</w:t>
      </w:r>
    </w:p>
    <w:p w14:paraId="50F0C8D8" w14:textId="277C2C48" w:rsidR="009E1110" w:rsidRDefault="009E1110" w:rsidP="009E1110">
      <w:pPr>
        <w:pStyle w:val="ListParagraph"/>
        <w:numPr>
          <w:ilvl w:val="0"/>
          <w:numId w:val="5"/>
        </w:numPr>
      </w:pPr>
      <w:r>
        <w:t xml:space="preserve">In the “U-Check Proposal Overview” tab, click on the “RA” filter located on the left side of the screen and uncheck the (All) option </w:t>
      </w:r>
    </w:p>
    <w:p w14:paraId="61BB7E80" w14:textId="282E7279" w:rsidR="009E1110" w:rsidRDefault="009E1110" w:rsidP="009E1110">
      <w:pPr>
        <w:pStyle w:val="ListParagraph"/>
      </w:pPr>
      <w:r>
        <w:rPr>
          <w:noProof/>
        </w:rPr>
        <w:drawing>
          <wp:inline distT="0" distB="0" distL="0" distR="0" wp14:anchorId="18EA5BFC" wp14:editId="71D785B8">
            <wp:extent cx="1885950" cy="790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85950" cy="790575"/>
                    </a:xfrm>
                    <a:prstGeom prst="rect">
                      <a:avLst/>
                    </a:prstGeom>
                  </pic:spPr>
                </pic:pic>
              </a:graphicData>
            </a:graphic>
          </wp:inline>
        </w:drawing>
      </w:r>
    </w:p>
    <w:p w14:paraId="64C38918" w14:textId="0446423C" w:rsidR="009E1110" w:rsidRDefault="009E1110" w:rsidP="009E1110">
      <w:pPr>
        <w:pStyle w:val="ListParagraph"/>
        <w:numPr>
          <w:ilvl w:val="0"/>
          <w:numId w:val="5"/>
        </w:numPr>
      </w:pPr>
      <w:r>
        <w:t>In the “RA” filter, select the following</w:t>
      </w:r>
      <w:r w:rsidR="00877353">
        <w:t xml:space="preserve"> by doing a search by last name</w:t>
      </w:r>
      <w:r>
        <w:t>:</w:t>
      </w:r>
    </w:p>
    <w:p w14:paraId="415E05B0" w14:textId="671030F4" w:rsidR="009E1110" w:rsidRDefault="009E1110" w:rsidP="009E1110">
      <w:pPr>
        <w:pStyle w:val="ListParagraph"/>
        <w:numPr>
          <w:ilvl w:val="1"/>
          <w:numId w:val="5"/>
        </w:numPr>
      </w:pPr>
      <w:r>
        <w:t>Valerie Keim</w:t>
      </w:r>
    </w:p>
    <w:p w14:paraId="295B2E4B" w14:textId="561010B6" w:rsidR="009E1110" w:rsidRDefault="009E1110" w:rsidP="009E1110">
      <w:pPr>
        <w:pStyle w:val="ListParagraph"/>
        <w:numPr>
          <w:ilvl w:val="1"/>
          <w:numId w:val="5"/>
        </w:numPr>
      </w:pPr>
      <w:r>
        <w:t>Elise Miller</w:t>
      </w:r>
    </w:p>
    <w:p w14:paraId="7C71024F" w14:textId="1C737EAE" w:rsidR="009E1110" w:rsidRDefault="009E1110" w:rsidP="009E1110">
      <w:pPr>
        <w:pStyle w:val="ListParagraph"/>
        <w:numPr>
          <w:ilvl w:val="1"/>
          <w:numId w:val="5"/>
        </w:numPr>
      </w:pPr>
      <w:r>
        <w:t>Sarah Moser</w:t>
      </w:r>
    </w:p>
    <w:p w14:paraId="15CF8AE4" w14:textId="3412298B" w:rsidR="009E1110" w:rsidRDefault="009E1110" w:rsidP="009E1110">
      <w:pPr>
        <w:pStyle w:val="ListParagraph"/>
        <w:numPr>
          <w:ilvl w:val="1"/>
          <w:numId w:val="5"/>
        </w:numPr>
      </w:pPr>
      <w:r>
        <w:t>Samantha Munguia</w:t>
      </w:r>
    </w:p>
    <w:p w14:paraId="37D07A3C" w14:textId="49A8102B" w:rsidR="009E1110" w:rsidRDefault="009E1110" w:rsidP="009E1110">
      <w:pPr>
        <w:pStyle w:val="ListParagraph"/>
        <w:numPr>
          <w:ilvl w:val="1"/>
          <w:numId w:val="5"/>
        </w:numPr>
      </w:pPr>
      <w:r>
        <w:t>Darci Parsley</w:t>
      </w:r>
    </w:p>
    <w:p w14:paraId="4F8112C5" w14:textId="0CFBE50C" w:rsidR="009E1110" w:rsidRDefault="009E1110" w:rsidP="009E1110">
      <w:pPr>
        <w:pStyle w:val="ListParagraph"/>
        <w:numPr>
          <w:ilvl w:val="1"/>
          <w:numId w:val="5"/>
        </w:numPr>
      </w:pPr>
      <w:r>
        <w:t>Melinda Rowe</w:t>
      </w:r>
    </w:p>
    <w:p w14:paraId="61A407A9" w14:textId="0B4D0343" w:rsidR="00B032C7" w:rsidRDefault="00B032C7" w:rsidP="008566E9">
      <w:pPr>
        <w:pStyle w:val="ListParagraph"/>
        <w:numPr>
          <w:ilvl w:val="0"/>
          <w:numId w:val="5"/>
        </w:numPr>
      </w:pPr>
      <w:r>
        <w:t>From the “Proposal Status” filter, uncheck the box for “At-Risk Request”.</w:t>
      </w:r>
    </w:p>
    <w:p w14:paraId="667AE427" w14:textId="35AA4EF6" w:rsidR="00877353" w:rsidRDefault="00877353" w:rsidP="008566E9">
      <w:pPr>
        <w:pStyle w:val="ListParagraph"/>
        <w:numPr>
          <w:ilvl w:val="0"/>
          <w:numId w:val="5"/>
        </w:numPr>
      </w:pPr>
      <w:r>
        <w:t xml:space="preserve">Update the “Start Date” filter according to the </w:t>
      </w:r>
      <w:r w:rsidRPr="00A832B9">
        <w:rPr>
          <w:b/>
          <w:bCs/>
        </w:rPr>
        <w:t>U-CHEck Calendar</w:t>
      </w:r>
      <w:r>
        <w:t xml:space="preserve"> by clicking directly on the date:</w:t>
      </w:r>
    </w:p>
    <w:p w14:paraId="1ACCA63A" w14:textId="7D57126B" w:rsidR="00877353" w:rsidRDefault="00877353" w:rsidP="00877353">
      <w:pPr>
        <w:pStyle w:val="ListParagraph"/>
      </w:pPr>
      <w:r>
        <w:rPr>
          <w:noProof/>
        </w:rPr>
        <w:drawing>
          <wp:inline distT="0" distB="0" distL="0" distR="0" wp14:anchorId="106A825E" wp14:editId="61180E6A">
            <wp:extent cx="1771650" cy="2066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71650" cy="2066925"/>
                    </a:xfrm>
                    <a:prstGeom prst="rect">
                      <a:avLst/>
                    </a:prstGeom>
                  </pic:spPr>
                </pic:pic>
              </a:graphicData>
            </a:graphic>
          </wp:inline>
        </w:drawing>
      </w:r>
    </w:p>
    <w:p w14:paraId="066211E4" w14:textId="77777777" w:rsidR="00877353" w:rsidRDefault="00877353" w:rsidP="00877353">
      <w:pPr>
        <w:pStyle w:val="ListParagraph"/>
      </w:pPr>
    </w:p>
    <w:p w14:paraId="07FF4489" w14:textId="2C77FEC0" w:rsidR="00A832B9" w:rsidRDefault="00A832B9" w:rsidP="008566E9">
      <w:pPr>
        <w:pStyle w:val="ListParagraph"/>
        <w:numPr>
          <w:ilvl w:val="0"/>
          <w:numId w:val="5"/>
        </w:numPr>
      </w:pPr>
      <w:r>
        <w:lastRenderedPageBreak/>
        <w:t xml:space="preserve">Click on the </w:t>
      </w:r>
      <w:r>
        <w:rPr>
          <w:noProof/>
        </w:rPr>
        <w:drawing>
          <wp:inline distT="0" distB="0" distL="0" distR="0" wp14:anchorId="12D59D3F" wp14:editId="27FE43D8">
            <wp:extent cx="1095375" cy="314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95375" cy="314325"/>
                    </a:xfrm>
                    <a:prstGeom prst="rect">
                      <a:avLst/>
                    </a:prstGeom>
                  </pic:spPr>
                </pic:pic>
              </a:graphicData>
            </a:graphic>
          </wp:inline>
        </w:drawing>
      </w:r>
      <w:r>
        <w:t xml:space="preserve"> button located at the top of the screen.</w:t>
      </w:r>
    </w:p>
    <w:p w14:paraId="2A42124D" w14:textId="409C0279" w:rsidR="00A832B9" w:rsidRDefault="00A832B9" w:rsidP="005D6398">
      <w:pPr>
        <w:pStyle w:val="ListParagraph"/>
        <w:numPr>
          <w:ilvl w:val="0"/>
          <w:numId w:val="5"/>
        </w:numPr>
      </w:pPr>
      <w:r>
        <w:t>In the tex</w:t>
      </w:r>
      <w:r w:rsidR="005D6398">
        <w:t>t</w:t>
      </w:r>
      <w:r>
        <w:t>box the name of this view using the following format “UCHEck Month Year – Your Initials” and click save.</w:t>
      </w:r>
    </w:p>
    <w:p w14:paraId="0D17B7A0" w14:textId="77777777" w:rsidR="00B032C7" w:rsidRDefault="00BA107B" w:rsidP="008566E9">
      <w:pPr>
        <w:pStyle w:val="ListParagraph"/>
        <w:numPr>
          <w:ilvl w:val="0"/>
          <w:numId w:val="5"/>
        </w:numPr>
      </w:pPr>
      <w:r>
        <w:t xml:space="preserve">Once you </w:t>
      </w:r>
      <w:r w:rsidR="005D6398">
        <w:t xml:space="preserve">the filtered report, </w:t>
      </w:r>
      <w:r>
        <w:t xml:space="preserve">navigate to the below folder and open the </w:t>
      </w:r>
      <w:r w:rsidR="00B032C7">
        <w:t>appropriate email template:</w:t>
      </w:r>
    </w:p>
    <w:p w14:paraId="3BB34F8F" w14:textId="77777777" w:rsidR="00B032C7" w:rsidRDefault="00B032C7" w:rsidP="00B032C7">
      <w:pPr>
        <w:pStyle w:val="ListParagraph"/>
      </w:pPr>
    </w:p>
    <w:p w14:paraId="3CF7A391" w14:textId="77777777" w:rsidR="00B032C7" w:rsidRDefault="001A07B9" w:rsidP="00B032C7">
      <w:pPr>
        <w:pStyle w:val="ListParagraph"/>
      </w:pPr>
      <w:r>
        <w:rPr>
          <w:u w:val="single"/>
        </w:rPr>
        <w:t>Proposal Status Verification for FP000XXXXX (Action Required).</w:t>
      </w:r>
      <w:r w:rsidR="00BA107B" w:rsidRPr="008566E9">
        <w:rPr>
          <w:u w:val="single"/>
        </w:rPr>
        <w:t>msg</w:t>
      </w:r>
      <w:r w:rsidR="00BA107B">
        <w:t xml:space="preserve"> </w:t>
      </w:r>
    </w:p>
    <w:p w14:paraId="677CB7FA" w14:textId="17208B9E" w:rsidR="00B032C7" w:rsidRDefault="00B032C7" w:rsidP="00B032C7">
      <w:pPr>
        <w:pStyle w:val="ListParagraph"/>
      </w:pPr>
      <w:r>
        <w:t>For proposals in the following status: “Submitted – Pending Sponsor Acceptance”, “Award Anticipated”, etc.</w:t>
      </w:r>
    </w:p>
    <w:p w14:paraId="53EBFD32" w14:textId="65C09B45" w:rsidR="00B032C7" w:rsidRDefault="00B032C7" w:rsidP="00B032C7">
      <w:pPr>
        <w:pStyle w:val="ListParagraph"/>
      </w:pPr>
    </w:p>
    <w:p w14:paraId="216461EF" w14:textId="25E71F04" w:rsidR="00B032C7" w:rsidRDefault="00B032C7" w:rsidP="00B032C7">
      <w:pPr>
        <w:pStyle w:val="ListParagraph"/>
      </w:pPr>
      <w:r>
        <w:rPr>
          <w:u w:val="single"/>
        </w:rPr>
        <w:t xml:space="preserve">USE FOR AGREEMENT UNDER REVIEW ONLY - </w:t>
      </w:r>
      <w:r>
        <w:rPr>
          <w:u w:val="single"/>
        </w:rPr>
        <w:t>Verification for FP000XXXXX (Action Required).</w:t>
      </w:r>
      <w:r w:rsidRPr="008566E9">
        <w:rPr>
          <w:u w:val="single"/>
        </w:rPr>
        <w:t>msg</w:t>
      </w:r>
      <w:r>
        <w:t xml:space="preserve"> </w:t>
      </w:r>
    </w:p>
    <w:p w14:paraId="230DE292" w14:textId="43EBDE08" w:rsidR="00B032C7" w:rsidRDefault="00B032C7" w:rsidP="00B032C7">
      <w:pPr>
        <w:pStyle w:val="ListParagraph"/>
      </w:pPr>
      <w:r>
        <w:t xml:space="preserve">For proposals </w:t>
      </w:r>
      <w:r>
        <w:t>with a status of “Agreement Under Review” Only.</w:t>
      </w:r>
      <w:bookmarkStart w:id="0" w:name="_GoBack"/>
      <w:bookmarkEnd w:id="0"/>
    </w:p>
    <w:p w14:paraId="29118D3F" w14:textId="77777777" w:rsidR="00B032C7" w:rsidRDefault="00B032C7" w:rsidP="00B032C7">
      <w:pPr>
        <w:pStyle w:val="ListParagraph"/>
      </w:pPr>
    </w:p>
    <w:p w14:paraId="1CEFDC9E" w14:textId="36AADCF9" w:rsidR="00BA107B" w:rsidRDefault="00BA107B" w:rsidP="00B032C7">
      <w:pPr>
        <w:pStyle w:val="ListParagraph"/>
      </w:pPr>
      <w:r>
        <w:t xml:space="preserve">As you gather the information below, you’ll enter the information into this template which will later be sent to the </w:t>
      </w:r>
      <w:r w:rsidR="001A07B9">
        <w:t>PI.</w:t>
      </w:r>
      <w:r>
        <w:t xml:space="preserve">  </w:t>
      </w:r>
    </w:p>
    <w:p w14:paraId="18279C78" w14:textId="42AA6410" w:rsidR="00BA107B" w:rsidRDefault="00BA107B" w:rsidP="00BA107B"/>
    <w:p w14:paraId="1DCD83B2" w14:textId="085CDAA0" w:rsidR="00BA107B" w:rsidRDefault="00BA107B" w:rsidP="00BA107B">
      <w:r w:rsidRPr="00BA107B">
        <w:t>Dropbox (ASU)\RAS Team Manual\RAS Post-Award Processes and Resources\RAS\</w:t>
      </w:r>
      <w:r w:rsidR="001A07B9">
        <w:t>U-CHEck</w:t>
      </w:r>
    </w:p>
    <w:p w14:paraId="613D94F6" w14:textId="6E587F69" w:rsidR="00BA107B" w:rsidRDefault="00BA107B" w:rsidP="00BA107B"/>
    <w:p w14:paraId="541CDCCD" w14:textId="4854A802" w:rsidR="008772C2" w:rsidRDefault="001A07B9" w:rsidP="008772C2">
      <w:pPr>
        <w:pStyle w:val="WISubheading"/>
      </w:pPr>
      <w:r>
        <w:t>Using the Proposal Status Verification Template</w:t>
      </w:r>
    </w:p>
    <w:p w14:paraId="54C14428" w14:textId="37AA7B59" w:rsidR="008772C2" w:rsidRDefault="008772C2" w:rsidP="00BA107B"/>
    <w:p w14:paraId="75CA99E2" w14:textId="53EF6EBF" w:rsidR="00120B60" w:rsidRDefault="00DA7A6F" w:rsidP="00120B60">
      <w:r>
        <w:t>Y</w:t>
      </w:r>
      <w:r w:rsidR="00120B60">
        <w:t xml:space="preserve">ou can also watch the video “U-CHEck Part 1” located under </w:t>
      </w:r>
      <w:r w:rsidR="00120B60" w:rsidRPr="00BA107B">
        <w:t>Dropbox (ASU)\RAS Team Manual\RAS Post-Award Processes and Resources\RAS\</w:t>
      </w:r>
      <w:r w:rsidR="00120B60">
        <w:t>U-CHEck\Videos</w:t>
      </w:r>
    </w:p>
    <w:p w14:paraId="21F598E2" w14:textId="77777777" w:rsidR="00120B60" w:rsidRDefault="00120B60" w:rsidP="00BA107B"/>
    <w:p w14:paraId="19FF6583" w14:textId="787E57A7" w:rsidR="00BA107B" w:rsidRDefault="00D876EE" w:rsidP="00BA107B">
      <w:r>
        <w:t xml:space="preserve">Using the U-CHEck report results, </w:t>
      </w:r>
      <w:r w:rsidR="00120B60">
        <w:t xml:space="preserve">locate the appropriate Funding Proposal in ERA and </w:t>
      </w:r>
      <w:r>
        <w:t>update the Proposal Status Verification template</w:t>
      </w:r>
      <w:r w:rsidR="00120B60">
        <w:t xml:space="preserve"> as follows</w:t>
      </w:r>
      <w:r>
        <w:t>:</w:t>
      </w:r>
    </w:p>
    <w:p w14:paraId="3C079462" w14:textId="0868AAC5" w:rsidR="00D876EE" w:rsidRDefault="00D876EE" w:rsidP="00D876EE">
      <w:pPr>
        <w:pStyle w:val="ListParagraph"/>
        <w:numPr>
          <w:ilvl w:val="0"/>
          <w:numId w:val="6"/>
        </w:numPr>
      </w:pPr>
      <w:r>
        <w:t>Update the Subject line with the correct FP number</w:t>
      </w:r>
    </w:p>
    <w:p w14:paraId="326BFF64" w14:textId="6339630D" w:rsidR="00D876EE" w:rsidRDefault="00D876EE" w:rsidP="00D876EE">
      <w:pPr>
        <w:pStyle w:val="ListParagraph"/>
        <w:numPr>
          <w:ilvl w:val="0"/>
          <w:numId w:val="6"/>
        </w:numPr>
      </w:pPr>
      <w:r>
        <w:t>Update the greeting to include the PIs name</w:t>
      </w:r>
    </w:p>
    <w:p w14:paraId="2B99DE2A" w14:textId="0F7C1A53" w:rsidR="00D876EE" w:rsidRDefault="00D876EE" w:rsidP="00D876EE">
      <w:pPr>
        <w:pStyle w:val="ListParagraph"/>
        <w:numPr>
          <w:ilvl w:val="0"/>
          <w:numId w:val="6"/>
        </w:numPr>
      </w:pPr>
      <w:r>
        <w:t>Update the proposal information table as follows:</w:t>
      </w:r>
    </w:p>
    <w:p w14:paraId="270A8B97" w14:textId="0EE39E33" w:rsidR="00D876EE" w:rsidRDefault="00D876EE" w:rsidP="00D876EE">
      <w:pPr>
        <w:pStyle w:val="ListParagraph"/>
        <w:numPr>
          <w:ilvl w:val="1"/>
          <w:numId w:val="6"/>
        </w:numPr>
      </w:pPr>
      <w:r>
        <w:t>Enter FP ID</w:t>
      </w:r>
    </w:p>
    <w:p w14:paraId="4D38CBF0" w14:textId="76080E3C" w:rsidR="00D876EE" w:rsidRDefault="00D876EE" w:rsidP="00D876EE">
      <w:pPr>
        <w:pStyle w:val="ListParagraph"/>
        <w:numPr>
          <w:ilvl w:val="1"/>
          <w:numId w:val="6"/>
        </w:numPr>
      </w:pPr>
      <w:r>
        <w:t>Enter Sponsor</w:t>
      </w:r>
    </w:p>
    <w:p w14:paraId="2E170F35" w14:textId="133728B1" w:rsidR="00D876EE" w:rsidRDefault="00D876EE" w:rsidP="00D876EE">
      <w:pPr>
        <w:pStyle w:val="ListParagraph"/>
        <w:numPr>
          <w:ilvl w:val="1"/>
          <w:numId w:val="6"/>
        </w:numPr>
      </w:pPr>
      <w:r>
        <w:t>Enter Title</w:t>
      </w:r>
    </w:p>
    <w:p w14:paraId="4620C36D" w14:textId="4C7BC615" w:rsidR="00D876EE" w:rsidRDefault="00D876EE" w:rsidP="00D876EE">
      <w:pPr>
        <w:pStyle w:val="ListParagraph"/>
        <w:numPr>
          <w:ilvl w:val="1"/>
          <w:numId w:val="6"/>
        </w:numPr>
      </w:pPr>
      <w:r>
        <w:t>Enter Proposal Status</w:t>
      </w:r>
    </w:p>
    <w:p w14:paraId="436AE3A7" w14:textId="19E71060" w:rsidR="00D876EE" w:rsidRDefault="00D876EE" w:rsidP="00D876EE">
      <w:pPr>
        <w:pStyle w:val="ListParagraph"/>
        <w:numPr>
          <w:ilvl w:val="1"/>
          <w:numId w:val="6"/>
        </w:numPr>
      </w:pPr>
      <w:r>
        <w:t>Enter Anticipated Start Date.</w:t>
      </w:r>
    </w:p>
    <w:p w14:paraId="506BF0FD" w14:textId="5C732EC7" w:rsidR="00D876EE" w:rsidRDefault="00D876EE" w:rsidP="00D876EE">
      <w:pPr>
        <w:pStyle w:val="ListParagraph"/>
        <w:numPr>
          <w:ilvl w:val="0"/>
          <w:numId w:val="6"/>
        </w:numPr>
      </w:pPr>
      <w:r>
        <w:t>Link the following information to the relevant proposal sections of the Funding Proposal (FP) in ERA:</w:t>
      </w:r>
    </w:p>
    <w:p w14:paraId="49D6711E" w14:textId="0AACAB75" w:rsidR="00D876EE" w:rsidRDefault="00A1082A" w:rsidP="00D876EE">
      <w:pPr>
        <w:pStyle w:val="ListParagraph"/>
        <w:numPr>
          <w:ilvl w:val="1"/>
          <w:numId w:val="6"/>
        </w:numPr>
      </w:pPr>
      <w:r>
        <w:t xml:space="preserve">In the proposal information table, </w:t>
      </w:r>
      <w:r w:rsidR="00D876EE">
        <w:t xml:space="preserve">link </w:t>
      </w:r>
      <w:r>
        <w:t xml:space="preserve">the FP ID </w:t>
      </w:r>
      <w:r w:rsidR="00D876EE">
        <w:t>to Funding Proposal Site in ERA.</w:t>
      </w:r>
    </w:p>
    <w:p w14:paraId="148FF1F0" w14:textId="62C86335" w:rsidR="00D876EE" w:rsidRDefault="00A1082A" w:rsidP="00D876EE">
      <w:pPr>
        <w:pStyle w:val="ListParagraph"/>
        <w:numPr>
          <w:ilvl w:val="1"/>
          <w:numId w:val="6"/>
        </w:numPr>
      </w:pPr>
      <w:r>
        <w:t>Under the “All Projects” section, link to the allocations section of the Funding Proposal Site in ERA.</w:t>
      </w:r>
    </w:p>
    <w:p w14:paraId="3C92C876" w14:textId="70D063FC" w:rsidR="00120B60" w:rsidRDefault="00120B60" w:rsidP="00120B60">
      <w:pPr>
        <w:pStyle w:val="ListParagraph"/>
        <w:numPr>
          <w:ilvl w:val="0"/>
          <w:numId w:val="6"/>
        </w:numPr>
      </w:pPr>
      <w:r>
        <w:t>Enter the PI’s address on the “To” line of the template.</w:t>
      </w:r>
    </w:p>
    <w:p w14:paraId="0598B968" w14:textId="50FDE797" w:rsidR="00120B60" w:rsidRPr="00120B60" w:rsidRDefault="00120B60" w:rsidP="00120B60">
      <w:pPr>
        <w:pStyle w:val="ListParagraph"/>
        <w:numPr>
          <w:ilvl w:val="0"/>
          <w:numId w:val="6"/>
        </w:numPr>
      </w:pPr>
      <w:r w:rsidRPr="00120B60">
        <w:t xml:space="preserve">Enter </w:t>
      </w:r>
      <w:hyperlink r:id="rId14" w:history="1">
        <w:r w:rsidRPr="00120B60">
          <w:rPr>
            <w:rStyle w:val="Hyperlink"/>
          </w:rPr>
          <w:t>ras@asu.edu</w:t>
        </w:r>
      </w:hyperlink>
      <w:r w:rsidRPr="00120B60">
        <w:t xml:space="preserve"> on th</w:t>
      </w:r>
      <w:r>
        <w:t>e CC line.</w:t>
      </w:r>
    </w:p>
    <w:p w14:paraId="60E14EAC" w14:textId="3E9407DB" w:rsidR="008772C2" w:rsidRPr="00120B60" w:rsidRDefault="008772C2" w:rsidP="00BA107B"/>
    <w:p w14:paraId="69BF0696" w14:textId="236B11E9" w:rsidR="00011178" w:rsidRDefault="00011178" w:rsidP="00903F85">
      <w:pPr>
        <w:pStyle w:val="WISubheading"/>
      </w:pPr>
      <w:r>
        <w:lastRenderedPageBreak/>
        <w:t>List of PIs You Should Not Email</w:t>
      </w:r>
    </w:p>
    <w:p w14:paraId="5D9AD4C9" w14:textId="2AEB3671" w:rsidR="00011178" w:rsidRDefault="00011178" w:rsidP="00011178">
      <w:r>
        <w:t xml:space="preserve">RAS works with numerous high-profile faculty and investigators. For that reason, the Proposal Status Verification </w:t>
      </w:r>
      <w:r w:rsidR="00DA7A6F">
        <w:t>email should NOT be sent to the following:</w:t>
      </w:r>
    </w:p>
    <w:p w14:paraId="1C9458A8" w14:textId="60BDD787" w:rsidR="00DA7A6F" w:rsidRDefault="00DA7A6F" w:rsidP="00011178"/>
    <w:p w14:paraId="362912AA" w14:textId="39F24B40" w:rsidR="00DA7A6F" w:rsidRDefault="00DA7A6F" w:rsidP="00DA7A6F">
      <w:pPr>
        <w:pStyle w:val="ListParagraph"/>
        <w:numPr>
          <w:ilvl w:val="0"/>
          <w:numId w:val="10"/>
        </w:numPr>
      </w:pPr>
      <w:r w:rsidRPr="00DA7A6F">
        <w:t>Sethuraman Panchanathan</w:t>
      </w:r>
    </w:p>
    <w:p w14:paraId="1F3DA29B" w14:textId="3975F9F9" w:rsidR="00DA7A6F" w:rsidRDefault="00DA7A6F" w:rsidP="00DA7A6F">
      <w:pPr>
        <w:pStyle w:val="ListParagraph"/>
        <w:numPr>
          <w:ilvl w:val="0"/>
          <w:numId w:val="10"/>
        </w:numPr>
      </w:pPr>
      <w:r>
        <w:t>Tamara Deuser</w:t>
      </w:r>
    </w:p>
    <w:p w14:paraId="7E03921B" w14:textId="408A2887" w:rsidR="00DA7A6F" w:rsidRDefault="00DA7A6F" w:rsidP="00DA7A6F">
      <w:pPr>
        <w:pStyle w:val="ListParagraph"/>
        <w:numPr>
          <w:ilvl w:val="0"/>
          <w:numId w:val="10"/>
        </w:numPr>
      </w:pPr>
      <w:r>
        <w:t>Mark Naufel</w:t>
      </w:r>
    </w:p>
    <w:p w14:paraId="0F419385" w14:textId="0A277444" w:rsidR="00DA7A6F" w:rsidRDefault="00DA7A6F" w:rsidP="00DA7A6F">
      <w:pPr>
        <w:pStyle w:val="ListParagraph"/>
        <w:numPr>
          <w:ilvl w:val="0"/>
          <w:numId w:val="10"/>
        </w:numPr>
      </w:pPr>
      <w:r>
        <w:t>Peter Byck</w:t>
      </w:r>
    </w:p>
    <w:p w14:paraId="26A4112C" w14:textId="64369B56" w:rsidR="00DA7A6F" w:rsidRDefault="00DA7A6F" w:rsidP="00DA7A6F">
      <w:pPr>
        <w:pStyle w:val="ListParagraph"/>
        <w:numPr>
          <w:ilvl w:val="0"/>
          <w:numId w:val="10"/>
        </w:numPr>
      </w:pPr>
      <w:r>
        <w:t>Michael Thompson</w:t>
      </w:r>
    </w:p>
    <w:p w14:paraId="3ABC4883" w14:textId="1E6FA7BC" w:rsidR="00DA7A6F" w:rsidRDefault="00DA7A6F" w:rsidP="00DA7A6F">
      <w:pPr>
        <w:pStyle w:val="ListParagraph"/>
        <w:numPr>
          <w:ilvl w:val="0"/>
          <w:numId w:val="10"/>
        </w:numPr>
      </w:pPr>
      <w:r>
        <w:t>Gary Marchant</w:t>
      </w:r>
    </w:p>
    <w:p w14:paraId="3C82A2FA" w14:textId="515FE778" w:rsidR="00DA7A6F" w:rsidRDefault="00DA7A6F" w:rsidP="00DA7A6F"/>
    <w:p w14:paraId="673FD7CF" w14:textId="4EAF6BEF" w:rsidR="00DA7A6F" w:rsidRDefault="00DA7A6F" w:rsidP="00DA7A6F">
      <w:r>
        <w:t>For proposals that list any of the individuals above as PI, check with assigned RAS RA to request an alternate contact.</w:t>
      </w:r>
    </w:p>
    <w:p w14:paraId="36F017AF" w14:textId="77777777" w:rsidR="00DA7A6F" w:rsidRDefault="00DA7A6F" w:rsidP="00DA7A6F"/>
    <w:p w14:paraId="52AF8E55" w14:textId="53A4863F" w:rsidR="00903F85" w:rsidRDefault="00903F85" w:rsidP="00903F85">
      <w:pPr>
        <w:pStyle w:val="WISubheading"/>
      </w:pPr>
      <w:r>
        <w:t>Pasting Text into the Email Template</w:t>
      </w:r>
    </w:p>
    <w:p w14:paraId="33F43FE7" w14:textId="77777777" w:rsidR="00903F85" w:rsidRDefault="00903F85" w:rsidP="00903F85"/>
    <w:p w14:paraId="3C443F69" w14:textId="77777777" w:rsidR="00903F85" w:rsidRDefault="00903F85" w:rsidP="00903F85">
      <w:r>
        <w:t>When pasting text into the email template, make sure to select paste the text as text only. This will ensure that the template’s formatting will remain the same. You can do this in two ways:</w:t>
      </w:r>
    </w:p>
    <w:p w14:paraId="2141655B" w14:textId="77777777" w:rsidR="00903F85" w:rsidRDefault="00903F85" w:rsidP="00903F85"/>
    <w:p w14:paraId="64DA0F1A" w14:textId="77777777" w:rsidR="00903F85" w:rsidRDefault="00903F85" w:rsidP="00903F85">
      <w:pPr>
        <w:pStyle w:val="ListParagraph"/>
        <w:numPr>
          <w:ilvl w:val="0"/>
          <w:numId w:val="3"/>
        </w:numPr>
      </w:pPr>
      <w:r>
        <w:t xml:space="preserve">Select the text you want to replace in the template. Right-click and select the last option of the Paste menu called Keep Text Only. </w:t>
      </w:r>
    </w:p>
    <w:p w14:paraId="4A936366" w14:textId="20D80760" w:rsidR="00903F85" w:rsidRDefault="00903F85" w:rsidP="00003152">
      <w:pPr>
        <w:pStyle w:val="ListParagraph"/>
        <w:numPr>
          <w:ilvl w:val="0"/>
          <w:numId w:val="3"/>
        </w:numPr>
      </w:pPr>
      <w:r>
        <w:t xml:space="preserve">Select the text you want to replace in the template. Press Ctrl + V on your keyboard to paste the copied text into this area. Click on the (Ctrl) Paste Options icon that appears after the text is pasted. Select Keep Text Only from the paste menu. </w:t>
      </w:r>
    </w:p>
    <w:p w14:paraId="1A9FBF40" w14:textId="77777777" w:rsidR="00003152" w:rsidRDefault="00003152" w:rsidP="00003152">
      <w:pPr>
        <w:pStyle w:val="ListParagraph"/>
      </w:pPr>
    </w:p>
    <w:p w14:paraId="7167BE22" w14:textId="2CC24019" w:rsidR="00B768F1" w:rsidRDefault="00003152" w:rsidP="00003152">
      <w:pPr>
        <w:pStyle w:val="WIHeading"/>
      </w:pPr>
      <w:r>
        <w:t>Managing PI Responses to Proposal Verification Status</w:t>
      </w:r>
    </w:p>
    <w:p w14:paraId="4255C7ED" w14:textId="77777777" w:rsidR="00003152" w:rsidRDefault="00003152" w:rsidP="00003152"/>
    <w:p w14:paraId="1B2EB8EA" w14:textId="7C3F769A" w:rsidR="00003152" w:rsidRDefault="00003152" w:rsidP="00003152">
      <w:pPr>
        <w:pStyle w:val="WISubheading"/>
      </w:pPr>
      <w:r>
        <w:t>When PI Does Not Respond</w:t>
      </w:r>
    </w:p>
    <w:p w14:paraId="0ABCA034" w14:textId="77777777" w:rsidR="00003152" w:rsidRDefault="00003152" w:rsidP="00003152"/>
    <w:p w14:paraId="47A56135" w14:textId="29B5FD8A" w:rsidR="00003152" w:rsidRDefault="00003152" w:rsidP="00003152">
      <w:r>
        <w:t>If PI does not respond to request for Proposal Verification, follow up weekly on the date the original email was sent. You will only to follow-up three times after the original request.</w:t>
      </w:r>
    </w:p>
    <w:p w14:paraId="45CC59E5" w14:textId="4BA179F6" w:rsidR="00003152" w:rsidRDefault="00003152" w:rsidP="00003152"/>
    <w:p w14:paraId="0CD0AF0F" w14:textId="6B2378D1" w:rsidR="00003152" w:rsidRDefault="00003152" w:rsidP="00003152">
      <w:pPr>
        <w:pStyle w:val="WISubheading"/>
      </w:pPr>
      <w:r>
        <w:t>When PI Confirms Proposal is No Longer Under Consideration</w:t>
      </w:r>
    </w:p>
    <w:p w14:paraId="4ADEE9C1" w14:textId="64BA6674" w:rsidR="00003152" w:rsidRDefault="00003152" w:rsidP="00B95392"/>
    <w:p w14:paraId="5DF96C12" w14:textId="0AFBE7BF" w:rsidR="00003152" w:rsidRDefault="00003152" w:rsidP="00003152">
      <w:pPr>
        <w:pStyle w:val="ListParagraph"/>
        <w:numPr>
          <w:ilvl w:val="0"/>
          <w:numId w:val="7"/>
        </w:numPr>
      </w:pPr>
      <w:r>
        <w:t xml:space="preserve">If a PI confirms that a proposal is no longer being considered for funding, acknowledge the PIs email by replying with the following message with CC to </w:t>
      </w:r>
      <w:hyperlink r:id="rId15" w:history="1">
        <w:r w:rsidRPr="009A6D51">
          <w:rPr>
            <w:rStyle w:val="Hyperlink"/>
          </w:rPr>
          <w:t>RAS@asu.edu</w:t>
        </w:r>
      </w:hyperlink>
      <w:r>
        <w:t>:</w:t>
      </w:r>
    </w:p>
    <w:p w14:paraId="10D4EB2B" w14:textId="77777777" w:rsidR="00003152" w:rsidRDefault="00003152" w:rsidP="00003152">
      <w:pPr>
        <w:pStyle w:val="ListParagraph"/>
      </w:pPr>
    </w:p>
    <w:p w14:paraId="6281889A" w14:textId="7CF64F64" w:rsidR="00003152" w:rsidRDefault="00003152" w:rsidP="00003152">
      <w:pPr>
        <w:pStyle w:val="ListParagraph"/>
        <w:rPr>
          <w:i/>
          <w:iCs/>
        </w:rPr>
      </w:pPr>
      <w:r w:rsidRPr="00003152">
        <w:rPr>
          <w:i/>
          <w:iCs/>
        </w:rPr>
        <w:t>Thank you for the information. We will submit a request to ORSPA to update the status of your proposal in ERA. The update should be completed within the next 5 business days.</w:t>
      </w:r>
    </w:p>
    <w:p w14:paraId="1050BAB3" w14:textId="77777777" w:rsidR="00003152" w:rsidRPr="00003152" w:rsidRDefault="00003152" w:rsidP="00003152">
      <w:pPr>
        <w:pStyle w:val="ListParagraph"/>
        <w:rPr>
          <w:i/>
          <w:iCs/>
        </w:rPr>
      </w:pPr>
    </w:p>
    <w:p w14:paraId="140954BA" w14:textId="3988C65E" w:rsidR="00003152" w:rsidRDefault="00003152" w:rsidP="00003152">
      <w:pPr>
        <w:pStyle w:val="ListParagraph"/>
        <w:numPr>
          <w:ilvl w:val="0"/>
          <w:numId w:val="7"/>
        </w:numPr>
      </w:pPr>
      <w:r>
        <w:t>Click on the link to the Funding Proposal in ERA included in the email message to access the FP site:</w:t>
      </w:r>
    </w:p>
    <w:p w14:paraId="4F2EC85F" w14:textId="6B6874F4" w:rsidR="00003152" w:rsidRDefault="00003152" w:rsidP="00003152">
      <w:pPr>
        <w:pStyle w:val="ListParagraph"/>
      </w:pPr>
      <w:r>
        <w:rPr>
          <w:noProof/>
        </w:rPr>
        <w:drawing>
          <wp:inline distT="0" distB="0" distL="0" distR="0" wp14:anchorId="215B9693" wp14:editId="51AC4876">
            <wp:extent cx="1304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4925" cy="514350"/>
                    </a:xfrm>
                    <a:prstGeom prst="rect">
                      <a:avLst/>
                    </a:prstGeom>
                  </pic:spPr>
                </pic:pic>
              </a:graphicData>
            </a:graphic>
          </wp:inline>
        </w:drawing>
      </w:r>
    </w:p>
    <w:p w14:paraId="29FB8985" w14:textId="15167844" w:rsidR="00003152" w:rsidRDefault="00003152" w:rsidP="00003152">
      <w:pPr>
        <w:pStyle w:val="ListParagraph"/>
        <w:numPr>
          <w:ilvl w:val="0"/>
          <w:numId w:val="7"/>
        </w:numPr>
      </w:pPr>
      <w:r>
        <w:t xml:space="preserve">Once in the FP site, click on </w:t>
      </w:r>
      <w:r>
        <w:rPr>
          <w:noProof/>
        </w:rPr>
        <w:drawing>
          <wp:inline distT="0" distB="0" distL="0" distR="0" wp14:anchorId="77A45918" wp14:editId="4CC74E5F">
            <wp:extent cx="1895475" cy="49141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39350" cy="502794"/>
                    </a:xfrm>
                    <a:prstGeom prst="rect">
                      <a:avLst/>
                    </a:prstGeom>
                  </pic:spPr>
                </pic:pic>
              </a:graphicData>
            </a:graphic>
          </wp:inline>
        </w:drawing>
      </w:r>
    </w:p>
    <w:p w14:paraId="1A1095CF" w14:textId="1297C5DA" w:rsidR="00003152" w:rsidRDefault="00B95392" w:rsidP="00003152">
      <w:pPr>
        <w:pStyle w:val="ListParagraph"/>
        <w:numPr>
          <w:ilvl w:val="0"/>
          <w:numId w:val="7"/>
        </w:numPr>
      </w:pPr>
      <w:r>
        <w:t>A new window will open showing you as the New RA Owner, click OK.</w:t>
      </w:r>
    </w:p>
    <w:p w14:paraId="638DF01E" w14:textId="1ABD461E" w:rsidR="00B95392" w:rsidRDefault="00B95392" w:rsidP="00B95392">
      <w:pPr>
        <w:pStyle w:val="ListParagraph"/>
      </w:pPr>
      <w:r>
        <w:rPr>
          <w:noProof/>
        </w:rPr>
        <w:drawing>
          <wp:inline distT="0" distB="0" distL="0" distR="0" wp14:anchorId="6A37A2B2" wp14:editId="484643AB">
            <wp:extent cx="4895850" cy="188406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05031" cy="1887598"/>
                    </a:xfrm>
                    <a:prstGeom prst="rect">
                      <a:avLst/>
                    </a:prstGeom>
                  </pic:spPr>
                </pic:pic>
              </a:graphicData>
            </a:graphic>
          </wp:inline>
        </w:drawing>
      </w:r>
    </w:p>
    <w:p w14:paraId="59BF2B2D" w14:textId="127DBB2A" w:rsidR="00B95392" w:rsidRDefault="00B95392" w:rsidP="00003152">
      <w:pPr>
        <w:pStyle w:val="ListParagraph"/>
        <w:numPr>
          <w:ilvl w:val="0"/>
          <w:numId w:val="7"/>
        </w:numPr>
      </w:pPr>
      <w:r>
        <w:t xml:space="preserve">Click on </w:t>
      </w:r>
      <w:r>
        <w:rPr>
          <w:noProof/>
        </w:rPr>
        <w:drawing>
          <wp:inline distT="0" distB="0" distL="0" distR="0" wp14:anchorId="7C81F1B4" wp14:editId="43789026">
            <wp:extent cx="1733550" cy="431231"/>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45544" cy="434214"/>
                    </a:xfrm>
                    <a:prstGeom prst="rect">
                      <a:avLst/>
                    </a:prstGeom>
                  </pic:spPr>
                </pic:pic>
              </a:graphicData>
            </a:graphic>
          </wp:inline>
        </w:drawing>
      </w:r>
    </w:p>
    <w:p w14:paraId="05810263" w14:textId="36F9FE33" w:rsidR="00B95392" w:rsidRPr="00B95392" w:rsidRDefault="00B95392" w:rsidP="00003152">
      <w:pPr>
        <w:pStyle w:val="ListParagraph"/>
        <w:numPr>
          <w:ilvl w:val="0"/>
          <w:numId w:val="7"/>
        </w:numPr>
        <w:rPr>
          <w:b/>
          <w:bCs/>
        </w:rPr>
      </w:pPr>
      <w:r>
        <w:t xml:space="preserve">In the new window, select Other under the section labeled </w:t>
      </w:r>
      <w:r w:rsidRPr="00B95392">
        <w:rPr>
          <w:b/>
          <w:bCs/>
        </w:rPr>
        <w:t>“Indicate the required document review”</w:t>
      </w:r>
    </w:p>
    <w:p w14:paraId="1D062A74" w14:textId="5CAAB8C4" w:rsidR="00B95392" w:rsidRDefault="00B95392" w:rsidP="00003152">
      <w:pPr>
        <w:pStyle w:val="ListParagraph"/>
        <w:numPr>
          <w:ilvl w:val="0"/>
          <w:numId w:val="7"/>
        </w:numPr>
      </w:pPr>
      <w:r>
        <w:t>In the text box, enter the following message:</w:t>
      </w:r>
    </w:p>
    <w:p w14:paraId="1C7F1311" w14:textId="520B412D" w:rsidR="00B95392" w:rsidRDefault="00B95392" w:rsidP="00B95392">
      <w:pPr>
        <w:pStyle w:val="ListParagraph"/>
      </w:pPr>
    </w:p>
    <w:p w14:paraId="14D03890" w14:textId="61574092" w:rsidR="00B95392" w:rsidRPr="00B95392" w:rsidRDefault="00B95392" w:rsidP="00B95392">
      <w:pPr>
        <w:pStyle w:val="ListParagraph"/>
        <w:rPr>
          <w:i/>
          <w:iCs/>
        </w:rPr>
      </w:pPr>
      <w:r w:rsidRPr="00B95392">
        <w:rPr>
          <w:i/>
          <w:iCs/>
        </w:rPr>
        <w:t>Per the PI, this proposal is no longer being considered for funding (see attached). Please update proposal status.</w:t>
      </w:r>
    </w:p>
    <w:p w14:paraId="32A5E6D2" w14:textId="4042E13E" w:rsidR="00B95392" w:rsidRDefault="00B95392" w:rsidP="00B95392">
      <w:pPr>
        <w:pStyle w:val="ListParagraph"/>
      </w:pPr>
    </w:p>
    <w:p w14:paraId="0E9B5C54" w14:textId="6B19FF7F" w:rsidR="00B95392" w:rsidRDefault="00B95392" w:rsidP="00003152">
      <w:pPr>
        <w:pStyle w:val="ListParagraph"/>
        <w:numPr>
          <w:ilvl w:val="0"/>
          <w:numId w:val="7"/>
        </w:numPr>
      </w:pPr>
      <w:r>
        <w:t>Attach the email from the PI</w:t>
      </w:r>
    </w:p>
    <w:p w14:paraId="5F6BA472" w14:textId="2D7FF682" w:rsidR="00B95392" w:rsidRDefault="00B95392" w:rsidP="00003152">
      <w:pPr>
        <w:pStyle w:val="ListParagraph"/>
        <w:numPr>
          <w:ilvl w:val="0"/>
          <w:numId w:val="7"/>
        </w:numPr>
      </w:pPr>
      <w:r>
        <w:t>Click OK.</w:t>
      </w:r>
    </w:p>
    <w:p w14:paraId="21209B9E" w14:textId="6A5A0020" w:rsidR="00B95392" w:rsidRDefault="00B95392" w:rsidP="00003152">
      <w:pPr>
        <w:pStyle w:val="ListParagraph"/>
        <w:numPr>
          <w:ilvl w:val="0"/>
          <w:numId w:val="7"/>
        </w:numPr>
      </w:pPr>
      <w:r>
        <w:t xml:space="preserve">Return RA ownership to the assigned RA by running the </w:t>
      </w:r>
      <w:r>
        <w:rPr>
          <w:noProof/>
        </w:rPr>
        <w:drawing>
          <wp:inline distT="0" distB="0" distL="0" distR="0" wp14:anchorId="48039C53" wp14:editId="4D90ED86">
            <wp:extent cx="1895475" cy="491419"/>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39350" cy="502794"/>
                    </a:xfrm>
                    <a:prstGeom prst="rect">
                      <a:avLst/>
                    </a:prstGeom>
                  </pic:spPr>
                </pic:pic>
              </a:graphicData>
            </a:graphic>
          </wp:inline>
        </w:drawing>
      </w:r>
    </w:p>
    <w:p w14:paraId="19C3C011" w14:textId="325CF60A" w:rsidR="00B95392" w:rsidRDefault="00B95392" w:rsidP="00B95392"/>
    <w:p w14:paraId="310FD634" w14:textId="6F13D77A" w:rsidR="00B95392" w:rsidRDefault="00B95392" w:rsidP="00B95392">
      <w:pPr>
        <w:pStyle w:val="WISubheading"/>
      </w:pPr>
      <w:r>
        <w:t>When PI Confirms Proposal is Still Under Consideration</w:t>
      </w:r>
    </w:p>
    <w:p w14:paraId="5E3D41D8" w14:textId="7DB2DB9D" w:rsidR="00B95392" w:rsidRDefault="00B63AC6" w:rsidP="00B95392">
      <w:r>
        <w:t>If the PI confirms that the proposal is still under consideration, move on to U-CHEck Part I.</w:t>
      </w:r>
    </w:p>
    <w:p w14:paraId="5CDD0C0A" w14:textId="7B6648A9" w:rsidR="007B650B" w:rsidRDefault="007B650B" w:rsidP="007B650B"/>
    <w:p w14:paraId="1DFE75FB" w14:textId="798F78EE" w:rsidR="007B650B" w:rsidRDefault="007B650B" w:rsidP="007B650B">
      <w:pPr>
        <w:pStyle w:val="WIHeading"/>
      </w:pPr>
      <w:r>
        <w:t>U-CHEck Part I</w:t>
      </w:r>
    </w:p>
    <w:p w14:paraId="5EF440E7" w14:textId="77777777" w:rsidR="007B650B" w:rsidRPr="00B63AC6" w:rsidRDefault="007B650B" w:rsidP="00B63AC6">
      <w:pPr>
        <w:rPr>
          <w:i/>
          <w:iCs/>
        </w:rPr>
      </w:pPr>
    </w:p>
    <w:p w14:paraId="31473132" w14:textId="77777777" w:rsidR="00B63AC6" w:rsidRDefault="00B63AC6" w:rsidP="00B63AC6">
      <w:pPr>
        <w:pStyle w:val="ListParagraph"/>
        <w:numPr>
          <w:ilvl w:val="0"/>
          <w:numId w:val="8"/>
        </w:numPr>
      </w:pPr>
      <w:r>
        <w:t xml:space="preserve">If a PI confirms that a proposal is no longer being considered for funding, acknowledge the PIs email by replying with the following message with CC to </w:t>
      </w:r>
      <w:hyperlink r:id="rId20" w:history="1">
        <w:r w:rsidRPr="009A6D51">
          <w:rPr>
            <w:rStyle w:val="Hyperlink"/>
          </w:rPr>
          <w:t>RAS@asu.edu</w:t>
        </w:r>
      </w:hyperlink>
      <w:r>
        <w:t>:</w:t>
      </w:r>
    </w:p>
    <w:p w14:paraId="13371DBD" w14:textId="77777777" w:rsidR="00B63AC6" w:rsidRDefault="00B63AC6" w:rsidP="00B63AC6">
      <w:pPr>
        <w:pStyle w:val="ListParagraph"/>
        <w:rPr>
          <w:i/>
          <w:iCs/>
        </w:rPr>
      </w:pPr>
    </w:p>
    <w:p w14:paraId="447C9594" w14:textId="77777777" w:rsidR="00B63AC6" w:rsidRDefault="00B63AC6" w:rsidP="00B63AC6">
      <w:pPr>
        <w:pStyle w:val="ListParagraph"/>
        <w:rPr>
          <w:i/>
          <w:iCs/>
        </w:rPr>
      </w:pPr>
      <w:r w:rsidRPr="00003152">
        <w:rPr>
          <w:i/>
          <w:iCs/>
        </w:rPr>
        <w:t xml:space="preserve">Thank you for the information. </w:t>
      </w:r>
      <w:r>
        <w:rPr>
          <w:i/>
          <w:iCs/>
        </w:rPr>
        <w:t>We will start our internal review of the Funding Proposal in ERA to ensure a smooth award activation process once the Notice of Award is Received. We might contact you if any additional information is required.</w:t>
      </w:r>
    </w:p>
    <w:p w14:paraId="7A833843" w14:textId="77777777" w:rsidR="00B63AC6" w:rsidRDefault="00B63AC6" w:rsidP="00B63AC6">
      <w:pPr>
        <w:pStyle w:val="ListParagraph"/>
        <w:rPr>
          <w:i/>
          <w:iCs/>
        </w:rPr>
      </w:pPr>
    </w:p>
    <w:p w14:paraId="171258F4" w14:textId="77777777" w:rsidR="00B63AC6" w:rsidRDefault="00B63AC6" w:rsidP="00B63AC6">
      <w:pPr>
        <w:pStyle w:val="ListParagraph"/>
        <w:rPr>
          <w:i/>
          <w:iCs/>
        </w:rPr>
      </w:pPr>
      <w:r>
        <w:rPr>
          <w:i/>
          <w:iCs/>
        </w:rPr>
        <w:t>At this time, will you require an at-risk account while you wait for the official award from the sponsor?</w:t>
      </w:r>
    </w:p>
    <w:p w14:paraId="35EB50CC" w14:textId="77777777" w:rsidR="00B63AC6" w:rsidRDefault="00B63AC6" w:rsidP="00B63AC6">
      <w:pPr>
        <w:pStyle w:val="ListParagraph"/>
      </w:pPr>
    </w:p>
    <w:p w14:paraId="1F8778E1" w14:textId="77777777" w:rsidR="00B63AC6" w:rsidRDefault="00B63AC6" w:rsidP="00B63AC6">
      <w:pPr>
        <w:pStyle w:val="ListParagraph"/>
        <w:numPr>
          <w:ilvl w:val="0"/>
          <w:numId w:val="8"/>
        </w:numPr>
      </w:pPr>
      <w:r>
        <w:t xml:space="preserve">If the PI requires an at-risk account, forward the email chain to the </w:t>
      </w:r>
      <w:hyperlink r:id="rId21" w:history="1">
        <w:r w:rsidRPr="009A6D51">
          <w:rPr>
            <w:rStyle w:val="Hyperlink"/>
          </w:rPr>
          <w:t>RAS@asu.edu</w:t>
        </w:r>
      </w:hyperlink>
      <w:r>
        <w:t xml:space="preserve"> and update the subject line of the email as follows:</w:t>
      </w:r>
    </w:p>
    <w:p w14:paraId="2B351041" w14:textId="77777777" w:rsidR="00B63AC6" w:rsidRDefault="00B63AC6" w:rsidP="00B63AC6"/>
    <w:tbl>
      <w:tblPr>
        <w:tblStyle w:val="GridTable4"/>
        <w:tblW w:w="9355" w:type="dxa"/>
        <w:jc w:val="center"/>
        <w:tblLook w:val="04A0" w:firstRow="1" w:lastRow="0" w:firstColumn="1" w:lastColumn="0" w:noHBand="0" w:noVBand="1"/>
      </w:tblPr>
      <w:tblGrid>
        <w:gridCol w:w="1975"/>
        <w:gridCol w:w="7380"/>
      </w:tblGrid>
      <w:tr w:rsidR="00B63AC6" w:rsidRPr="007B650B" w14:paraId="10ECC6F5" w14:textId="77777777" w:rsidTr="00A833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2DBD5027" w14:textId="77777777" w:rsidR="00B63AC6" w:rsidRPr="007B650B" w:rsidRDefault="00B63AC6" w:rsidP="00A833C8">
            <w:pPr>
              <w:rPr>
                <w:b w:val="0"/>
                <w:bCs w:val="0"/>
                <w:sz w:val="22"/>
                <w:szCs w:val="22"/>
              </w:rPr>
            </w:pPr>
            <w:r w:rsidRPr="007B650B">
              <w:rPr>
                <w:b w:val="0"/>
                <w:bCs w:val="0"/>
                <w:sz w:val="22"/>
                <w:szCs w:val="22"/>
              </w:rPr>
              <w:t>Original Subject</w:t>
            </w:r>
          </w:p>
        </w:tc>
        <w:tc>
          <w:tcPr>
            <w:tcW w:w="7380" w:type="dxa"/>
          </w:tcPr>
          <w:p w14:paraId="52B8A708" w14:textId="77777777" w:rsidR="00B63AC6" w:rsidRPr="007B650B" w:rsidRDefault="00B63AC6" w:rsidP="00A833C8">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7B650B">
              <w:rPr>
                <w:b w:val="0"/>
                <w:bCs w:val="0"/>
                <w:sz w:val="22"/>
                <w:szCs w:val="22"/>
              </w:rPr>
              <w:t>Proposal Status Verification for FP00022015 (Action Required)</w:t>
            </w:r>
          </w:p>
        </w:tc>
      </w:tr>
      <w:tr w:rsidR="00B63AC6" w:rsidRPr="007B650B" w14:paraId="1E4AA37F" w14:textId="77777777" w:rsidTr="00A833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669971CE" w14:textId="77777777" w:rsidR="00B63AC6" w:rsidRPr="007B650B" w:rsidRDefault="00B63AC6" w:rsidP="00A833C8">
            <w:pPr>
              <w:rPr>
                <w:b w:val="0"/>
                <w:bCs w:val="0"/>
                <w:sz w:val="22"/>
                <w:szCs w:val="22"/>
              </w:rPr>
            </w:pPr>
            <w:r w:rsidRPr="007B650B">
              <w:rPr>
                <w:b w:val="0"/>
                <w:bCs w:val="0"/>
                <w:sz w:val="22"/>
                <w:szCs w:val="22"/>
              </w:rPr>
              <w:t>Updated Subject</w:t>
            </w:r>
          </w:p>
        </w:tc>
        <w:tc>
          <w:tcPr>
            <w:tcW w:w="7380" w:type="dxa"/>
          </w:tcPr>
          <w:p w14:paraId="27AFCCA5" w14:textId="77777777" w:rsidR="00B63AC6" w:rsidRPr="007B650B" w:rsidRDefault="00B63AC6" w:rsidP="00A833C8">
            <w:pPr>
              <w:cnfStyle w:val="000000100000" w:firstRow="0" w:lastRow="0" w:firstColumn="0" w:lastColumn="0" w:oddVBand="0" w:evenVBand="0" w:oddHBand="1" w:evenHBand="0" w:firstRowFirstColumn="0" w:firstRowLastColumn="0" w:lastRowFirstColumn="0" w:lastRowLastColumn="0"/>
              <w:rPr>
                <w:sz w:val="22"/>
                <w:szCs w:val="22"/>
              </w:rPr>
            </w:pPr>
            <w:r w:rsidRPr="007B650B">
              <w:rPr>
                <w:sz w:val="22"/>
                <w:szCs w:val="22"/>
              </w:rPr>
              <w:t>FOR ASSIGNMENT: At-Risk Request for FP00022015 (Action Required)</w:t>
            </w:r>
          </w:p>
        </w:tc>
      </w:tr>
    </w:tbl>
    <w:p w14:paraId="306EF28A" w14:textId="77777777" w:rsidR="00B63AC6" w:rsidRDefault="00B63AC6" w:rsidP="00B63AC6"/>
    <w:p w14:paraId="3357BEE4" w14:textId="77777777" w:rsidR="00B95392" w:rsidRPr="00E35ACF" w:rsidRDefault="00B95392" w:rsidP="00B95392"/>
    <w:sectPr w:rsidR="00B95392" w:rsidRPr="00E35ACF">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0D493" w14:textId="77777777" w:rsidR="005032A1" w:rsidRDefault="005032A1" w:rsidP="009A5436">
      <w:r>
        <w:separator/>
      </w:r>
    </w:p>
  </w:endnote>
  <w:endnote w:type="continuationSeparator" w:id="0">
    <w:p w14:paraId="42030BCA" w14:textId="77777777" w:rsidR="005032A1" w:rsidRDefault="005032A1" w:rsidP="009A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9534"/>
      <w:docPartObj>
        <w:docPartGallery w:val="Page Numbers (Bottom of Page)"/>
        <w:docPartUnique/>
      </w:docPartObj>
    </w:sdtPr>
    <w:sdtEndPr>
      <w:rPr>
        <w:noProof/>
      </w:rPr>
    </w:sdtEndPr>
    <w:sdtContent>
      <w:p w14:paraId="7704AD6D" w14:textId="4A4ECF5A" w:rsidR="00C555F4" w:rsidRDefault="00C555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4078BF" w14:textId="77777777" w:rsidR="00C555F4" w:rsidRDefault="00C55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A0FF7" w14:textId="77777777" w:rsidR="005032A1" w:rsidRDefault="005032A1" w:rsidP="009A5436">
      <w:r>
        <w:separator/>
      </w:r>
    </w:p>
  </w:footnote>
  <w:footnote w:type="continuationSeparator" w:id="0">
    <w:p w14:paraId="36641AA7" w14:textId="77777777" w:rsidR="005032A1" w:rsidRDefault="005032A1" w:rsidP="009A5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50BE" w14:textId="77777777" w:rsidR="009A5436" w:rsidRDefault="009A5436" w:rsidP="009A5436">
    <w:pPr>
      <w:pStyle w:val="Header"/>
      <w:rPr>
        <w:noProof/>
      </w:rPr>
    </w:pPr>
    <w:r>
      <w:rPr>
        <w:noProof/>
      </w:rPr>
      <w:drawing>
        <wp:anchor distT="0" distB="0" distL="114300" distR="114300" simplePos="0" relativeHeight="251662336" behindDoc="1" locked="0" layoutInCell="1" allowOverlap="1" wp14:anchorId="32AF34FE" wp14:editId="0690BE4E">
          <wp:simplePos x="0" y="0"/>
          <wp:positionH relativeFrom="column">
            <wp:posOffset>-323850</wp:posOffset>
          </wp:positionH>
          <wp:positionV relativeFrom="paragraph">
            <wp:posOffset>-180975</wp:posOffset>
          </wp:positionV>
          <wp:extent cx="1776095" cy="702310"/>
          <wp:effectExtent l="0" t="0" r="0" b="0"/>
          <wp:wrapTight wrapText="bothSides">
            <wp:wrapPolygon edited="0">
              <wp:start x="1699" y="3125"/>
              <wp:lineTo x="1236" y="17577"/>
              <wp:lineTo x="16990" y="18749"/>
              <wp:lineTo x="17762" y="18749"/>
              <wp:lineTo x="18225" y="16405"/>
              <wp:lineTo x="19152" y="10156"/>
              <wp:lineTo x="20079" y="6250"/>
              <wp:lineTo x="19770" y="4297"/>
              <wp:lineTo x="17916" y="3125"/>
              <wp:lineTo x="1699" y="312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u_asu_knowledge_enterprise_horiz_rgb_maroongold_600ppi.png"/>
                  <pic:cNvPicPr/>
                </pic:nvPicPr>
                <pic:blipFill>
                  <a:blip r:embed="rId1"/>
                  <a:stretch>
                    <a:fillRect/>
                  </a:stretch>
                </pic:blipFill>
                <pic:spPr>
                  <a:xfrm>
                    <a:off x="0" y="0"/>
                    <a:ext cx="1776095" cy="702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9E17B7E" wp14:editId="5A4B83B6">
              <wp:simplePos x="0" y="0"/>
              <wp:positionH relativeFrom="page">
                <wp:posOffset>3965575</wp:posOffset>
              </wp:positionH>
              <wp:positionV relativeFrom="page">
                <wp:posOffset>681990</wp:posOffset>
              </wp:positionV>
              <wp:extent cx="3120390" cy="0"/>
              <wp:effectExtent l="0" t="0" r="29210" b="25400"/>
              <wp:wrapNone/>
              <wp:docPr id="4" name="Straight Connector 4"/>
              <wp:cNvGraphicFramePr/>
              <a:graphic xmlns:a="http://schemas.openxmlformats.org/drawingml/2006/main">
                <a:graphicData uri="http://schemas.microsoft.com/office/word/2010/wordprocessingShape">
                  <wps:wsp>
                    <wps:cNvCnPr/>
                    <wps:spPr>
                      <a:xfrm>
                        <a:off x="0" y="0"/>
                        <a:ext cx="3120390" cy="0"/>
                      </a:xfrm>
                      <a:prstGeom prst="line">
                        <a:avLst/>
                      </a:prstGeom>
                      <a:ln w="19050">
                        <a:solidFill>
                          <a:srgbClr val="F0A92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6AC1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12.25pt,53.7pt" to="557.9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" strokecolor="#f0a923" strokeweight="1.5pt">
              <v:stroke joinstyle="miter"/>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1E08CF89" wp14:editId="530E7C42">
              <wp:simplePos x="0" y="0"/>
              <wp:positionH relativeFrom="page">
                <wp:posOffset>3512820</wp:posOffset>
              </wp:positionH>
              <wp:positionV relativeFrom="page">
                <wp:posOffset>745490</wp:posOffset>
              </wp:positionV>
              <wp:extent cx="3572510" cy="228600"/>
              <wp:effectExtent l="0" t="0" r="8890" b="0"/>
              <wp:wrapThrough wrapText="bothSides">
                <wp:wrapPolygon edited="0">
                  <wp:start x="0" y="0"/>
                  <wp:lineTo x="0" y="19200"/>
                  <wp:lineTo x="21500" y="19200"/>
                  <wp:lineTo x="21500"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357251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DE2D72E" w14:textId="77777777" w:rsidR="009A5436" w:rsidRPr="000574BF" w:rsidRDefault="009A5436" w:rsidP="009A5436">
                          <w:pPr>
                            <w:jc w:val="right"/>
                            <w:rPr>
                              <w:sz w:val="19"/>
                              <w:szCs w:val="19"/>
                            </w:rPr>
                          </w:pPr>
                          <w:r w:rsidRPr="000574BF">
                            <w:rPr>
                              <w:sz w:val="19"/>
                              <w:szCs w:val="19"/>
                            </w:rPr>
                            <w:t xml:space="preserve">Office of Research </w:t>
                          </w:r>
                          <w:r>
                            <w:rPr>
                              <w:sz w:val="19"/>
                              <w:szCs w:val="19"/>
                            </w:rPr>
                            <w:t>and Sponsored Projects Administration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8CF89" id="_x0000_t202" coordsize="21600,21600" o:spt="202" path="m,l,21600r21600,l21600,xe">
              <v:stroke joinstyle="miter"/>
              <v:path gradientshapeok="t" o:connecttype="rect"/>
            </v:shapetype>
            <v:shape id="Text Box 6" o:spid="_x0000_s1026" type="#_x0000_t202" style="position:absolute;margin-left:276.6pt;margin-top:58.7pt;width:281.3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" filled="f" stroked="f">
              <v:textbox inset="0,0,0,0">
                <w:txbxContent>
                  <w:p w14:paraId="4DE2D72E" w14:textId="77777777" w:rsidR="009A5436" w:rsidRPr="000574BF" w:rsidRDefault="009A5436" w:rsidP="009A5436">
                    <w:pPr>
                      <w:jc w:val="right"/>
                      <w:rPr>
                        <w:sz w:val="19"/>
                        <w:szCs w:val="19"/>
                      </w:rPr>
                    </w:pPr>
                    <w:r w:rsidRPr="000574BF">
                      <w:rPr>
                        <w:sz w:val="19"/>
                        <w:szCs w:val="19"/>
                      </w:rPr>
                      <w:t xml:space="preserve">Office of Research </w:t>
                    </w:r>
                    <w:r>
                      <w:rPr>
                        <w:sz w:val="19"/>
                        <w:szCs w:val="19"/>
                      </w:rPr>
                      <w:t>and Sponsored Projects Administration</w:t>
                    </w:r>
                  </w:p>
                </w:txbxContent>
              </v:textbox>
              <w10:wrap type="through" anchorx="page" anchory="page"/>
            </v:shape>
          </w:pict>
        </mc:Fallback>
      </mc:AlternateContent>
    </w:r>
  </w:p>
  <w:p w14:paraId="059A2C52" w14:textId="77777777" w:rsidR="009A5436" w:rsidRDefault="009A5436" w:rsidP="009A5436">
    <w:pPr>
      <w:pStyle w:val="Header"/>
    </w:pPr>
    <w:r>
      <w:rPr>
        <w:noProof/>
      </w:rPr>
      <mc:AlternateContent>
        <mc:Choice Requires="wps">
          <w:drawing>
            <wp:anchor distT="0" distB="0" distL="114300" distR="114300" simplePos="0" relativeHeight="251660288" behindDoc="0" locked="0" layoutInCell="1" allowOverlap="1" wp14:anchorId="6DC1C05F" wp14:editId="3CFDF8E5">
              <wp:simplePos x="0" y="0"/>
              <wp:positionH relativeFrom="page">
                <wp:posOffset>4343400</wp:posOffset>
              </wp:positionH>
              <wp:positionV relativeFrom="page">
                <wp:posOffset>400050</wp:posOffset>
              </wp:positionV>
              <wp:extent cx="2742565" cy="228600"/>
              <wp:effectExtent l="0" t="0" r="635" b="0"/>
              <wp:wrapThrough wrapText="bothSides">
                <wp:wrapPolygon edited="0">
                  <wp:start x="0" y="0"/>
                  <wp:lineTo x="0" y="19200"/>
                  <wp:lineTo x="21405" y="19200"/>
                  <wp:lineTo x="21405"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2742565"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9157F5B" w14:textId="74895372" w:rsidR="009A5436" w:rsidRPr="00A8238B" w:rsidRDefault="009A5436" w:rsidP="009A5436">
                          <w:pPr>
                            <w:jc w:val="right"/>
                            <w:rPr>
                              <w:b/>
                              <w:sz w:val="26"/>
                              <w:szCs w:val="26"/>
                            </w:rPr>
                          </w:pPr>
                          <w:r>
                            <w:rPr>
                              <w:b/>
                              <w:sz w:val="26"/>
                              <w:szCs w:val="26"/>
                            </w:rPr>
                            <w:t>Research Operations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1C05F" id="Text Box 5" o:spid="_x0000_s1027" type="#_x0000_t202" style="position:absolute;margin-left:342pt;margin-top:31.5pt;width:215.95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" filled="f" stroked="f">
              <v:textbox inset="0,0,0,0">
                <w:txbxContent>
                  <w:p w14:paraId="69157F5B" w14:textId="74895372" w:rsidR="009A5436" w:rsidRPr="00A8238B" w:rsidRDefault="009A5436" w:rsidP="009A5436">
                    <w:pPr>
                      <w:jc w:val="right"/>
                      <w:rPr>
                        <w:b/>
                        <w:sz w:val="26"/>
                        <w:szCs w:val="26"/>
                      </w:rPr>
                    </w:pPr>
                    <w:r>
                      <w:rPr>
                        <w:b/>
                        <w:sz w:val="26"/>
                        <w:szCs w:val="26"/>
                      </w:rPr>
                      <w:t>Research Operations</w:t>
                    </w:r>
                  </w:p>
                </w:txbxContent>
              </v:textbox>
              <w10:wrap type="through" anchorx="page" anchory="page"/>
            </v:shape>
          </w:pict>
        </mc:Fallback>
      </mc:AlternateContent>
    </w:r>
  </w:p>
  <w:p w14:paraId="4A87BB26" w14:textId="42C4C4EA" w:rsidR="009A5436" w:rsidRDefault="009A5436">
    <w:pPr>
      <w:pStyle w:val="Header"/>
    </w:pPr>
  </w:p>
  <w:p w14:paraId="11C31B41" w14:textId="77777777" w:rsidR="006D5B59" w:rsidRDefault="006D5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5CFA"/>
    <w:multiLevelType w:val="hybridMultilevel"/>
    <w:tmpl w:val="49AA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42CFF"/>
    <w:multiLevelType w:val="hybridMultilevel"/>
    <w:tmpl w:val="D61C9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91A74"/>
    <w:multiLevelType w:val="hybridMultilevel"/>
    <w:tmpl w:val="8F90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60CC2"/>
    <w:multiLevelType w:val="hybridMultilevel"/>
    <w:tmpl w:val="D7DCB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020D5"/>
    <w:multiLevelType w:val="hybridMultilevel"/>
    <w:tmpl w:val="49AA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17AFD"/>
    <w:multiLevelType w:val="hybridMultilevel"/>
    <w:tmpl w:val="414A0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17D73"/>
    <w:multiLevelType w:val="hybridMultilevel"/>
    <w:tmpl w:val="06A0A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6012A"/>
    <w:multiLevelType w:val="hybridMultilevel"/>
    <w:tmpl w:val="C76E5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D21368"/>
    <w:multiLevelType w:val="hybridMultilevel"/>
    <w:tmpl w:val="65829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F445E"/>
    <w:multiLevelType w:val="hybridMultilevel"/>
    <w:tmpl w:val="34A88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9"/>
  </w:num>
  <w:num w:numId="6">
    <w:abstractNumId w:val="1"/>
  </w:num>
  <w:num w:numId="7">
    <w:abstractNumId w:val="0"/>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CF"/>
    <w:rsid w:val="00003152"/>
    <w:rsid w:val="00011178"/>
    <w:rsid w:val="00055BBE"/>
    <w:rsid w:val="00096F8D"/>
    <w:rsid w:val="000B01E1"/>
    <w:rsid w:val="000E7376"/>
    <w:rsid w:val="000F4BAA"/>
    <w:rsid w:val="00120B60"/>
    <w:rsid w:val="00140FDF"/>
    <w:rsid w:val="00150A0C"/>
    <w:rsid w:val="001768DF"/>
    <w:rsid w:val="001934CB"/>
    <w:rsid w:val="00194CA4"/>
    <w:rsid w:val="001A07B9"/>
    <w:rsid w:val="001A2B98"/>
    <w:rsid w:val="001D2FDF"/>
    <w:rsid w:val="001E5BD2"/>
    <w:rsid w:val="00201EF8"/>
    <w:rsid w:val="00282872"/>
    <w:rsid w:val="002E78C8"/>
    <w:rsid w:val="002E7DD6"/>
    <w:rsid w:val="002F503D"/>
    <w:rsid w:val="003149D8"/>
    <w:rsid w:val="00321CA7"/>
    <w:rsid w:val="003451D1"/>
    <w:rsid w:val="004B03AC"/>
    <w:rsid w:val="004D3449"/>
    <w:rsid w:val="005032A1"/>
    <w:rsid w:val="0052172E"/>
    <w:rsid w:val="005522E0"/>
    <w:rsid w:val="005D6398"/>
    <w:rsid w:val="00681B5E"/>
    <w:rsid w:val="00690674"/>
    <w:rsid w:val="006D5B59"/>
    <w:rsid w:val="00705975"/>
    <w:rsid w:val="00707023"/>
    <w:rsid w:val="00777ECA"/>
    <w:rsid w:val="007B650B"/>
    <w:rsid w:val="00810B23"/>
    <w:rsid w:val="00837973"/>
    <w:rsid w:val="008514F7"/>
    <w:rsid w:val="008566E9"/>
    <w:rsid w:val="008772C2"/>
    <w:rsid w:val="00877353"/>
    <w:rsid w:val="0090025B"/>
    <w:rsid w:val="00903F85"/>
    <w:rsid w:val="00920341"/>
    <w:rsid w:val="00942A6C"/>
    <w:rsid w:val="00942E95"/>
    <w:rsid w:val="00957DC3"/>
    <w:rsid w:val="00966BA9"/>
    <w:rsid w:val="00994F78"/>
    <w:rsid w:val="009A5436"/>
    <w:rsid w:val="009E1110"/>
    <w:rsid w:val="00A1082A"/>
    <w:rsid w:val="00A374E6"/>
    <w:rsid w:val="00A71823"/>
    <w:rsid w:val="00A81070"/>
    <w:rsid w:val="00A832B9"/>
    <w:rsid w:val="00A92B59"/>
    <w:rsid w:val="00AB0CFC"/>
    <w:rsid w:val="00B032C7"/>
    <w:rsid w:val="00B26CFB"/>
    <w:rsid w:val="00B51782"/>
    <w:rsid w:val="00B63AC6"/>
    <w:rsid w:val="00B73777"/>
    <w:rsid w:val="00B747E7"/>
    <w:rsid w:val="00B75AB2"/>
    <w:rsid w:val="00B768F1"/>
    <w:rsid w:val="00B95392"/>
    <w:rsid w:val="00BA107B"/>
    <w:rsid w:val="00BB2137"/>
    <w:rsid w:val="00BE0B57"/>
    <w:rsid w:val="00C35648"/>
    <w:rsid w:val="00C555F4"/>
    <w:rsid w:val="00C66C30"/>
    <w:rsid w:val="00CA5C71"/>
    <w:rsid w:val="00CC7B2D"/>
    <w:rsid w:val="00D876EE"/>
    <w:rsid w:val="00D95040"/>
    <w:rsid w:val="00DA7A6F"/>
    <w:rsid w:val="00DB06B0"/>
    <w:rsid w:val="00E35ACF"/>
    <w:rsid w:val="00E4008C"/>
    <w:rsid w:val="00E52A6C"/>
    <w:rsid w:val="00E53F36"/>
    <w:rsid w:val="00E718BC"/>
    <w:rsid w:val="00E718FF"/>
    <w:rsid w:val="00F659A6"/>
    <w:rsid w:val="00F9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A95FF"/>
  <w15:chartTrackingRefBased/>
  <w15:docId w15:val="{F944063A-BA45-4CFB-91B2-7425136C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14F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ITitle">
    <w:name w:val="WI Title"/>
    <w:basedOn w:val="Normal"/>
    <w:link w:val="WITitleChar"/>
    <w:qFormat/>
    <w:rsid w:val="00BE0B57"/>
    <w:pPr>
      <w:outlineLvl w:val="0"/>
    </w:pPr>
    <w:rPr>
      <w:b/>
      <w:bCs/>
      <w:sz w:val="40"/>
      <w:szCs w:val="40"/>
    </w:rPr>
  </w:style>
  <w:style w:type="paragraph" w:customStyle="1" w:styleId="WIHeading">
    <w:name w:val="WI Heading"/>
    <w:basedOn w:val="Normal"/>
    <w:link w:val="WIHeadingChar"/>
    <w:qFormat/>
    <w:rsid w:val="00BE0B57"/>
    <w:pPr>
      <w:outlineLvl w:val="1"/>
    </w:pPr>
    <w:rPr>
      <w:b/>
      <w:bCs/>
      <w:color w:val="8C1D40"/>
      <w:sz w:val="32"/>
      <w:szCs w:val="32"/>
    </w:rPr>
  </w:style>
  <w:style w:type="character" w:customStyle="1" w:styleId="WITitleChar">
    <w:name w:val="WI Title Char"/>
    <w:basedOn w:val="DefaultParagraphFont"/>
    <w:link w:val="WITitle"/>
    <w:rsid w:val="00BE0B57"/>
    <w:rPr>
      <w:rFonts w:ascii="Arial" w:hAnsi="Arial" w:cs="Arial"/>
      <w:b/>
      <w:bCs/>
      <w:sz w:val="40"/>
      <w:szCs w:val="40"/>
    </w:rPr>
  </w:style>
  <w:style w:type="paragraph" w:customStyle="1" w:styleId="WISubheading">
    <w:name w:val="WI Subheading"/>
    <w:basedOn w:val="Normal"/>
    <w:link w:val="WISubheadingChar"/>
    <w:qFormat/>
    <w:rsid w:val="000B01E1"/>
    <w:pPr>
      <w:outlineLvl w:val="2"/>
      <w15:collapsed/>
    </w:pPr>
    <w:rPr>
      <w:b/>
      <w:bCs/>
    </w:rPr>
  </w:style>
  <w:style w:type="character" w:customStyle="1" w:styleId="WIHeadingChar">
    <w:name w:val="WI Heading Char"/>
    <w:basedOn w:val="DefaultParagraphFont"/>
    <w:link w:val="WIHeading"/>
    <w:rsid w:val="00BE0B57"/>
    <w:rPr>
      <w:rFonts w:ascii="Arial" w:hAnsi="Arial" w:cs="Arial"/>
      <w:b/>
      <w:bCs/>
      <w:color w:val="8C1D40"/>
      <w:sz w:val="32"/>
      <w:szCs w:val="32"/>
    </w:rPr>
  </w:style>
  <w:style w:type="paragraph" w:styleId="Header">
    <w:name w:val="header"/>
    <w:basedOn w:val="Normal"/>
    <w:link w:val="HeaderChar"/>
    <w:uiPriority w:val="99"/>
    <w:unhideWhenUsed/>
    <w:rsid w:val="009A5436"/>
    <w:pPr>
      <w:tabs>
        <w:tab w:val="center" w:pos="4680"/>
        <w:tab w:val="right" w:pos="9360"/>
      </w:tabs>
    </w:pPr>
  </w:style>
  <w:style w:type="character" w:customStyle="1" w:styleId="WISubheadingChar">
    <w:name w:val="WI Subheading Char"/>
    <w:basedOn w:val="DefaultParagraphFont"/>
    <w:link w:val="WISubheading"/>
    <w:rsid w:val="000B01E1"/>
    <w:rPr>
      <w:rFonts w:ascii="Arial" w:hAnsi="Arial" w:cs="Arial"/>
      <w:b/>
      <w:bCs/>
      <w:sz w:val="24"/>
      <w:szCs w:val="24"/>
    </w:rPr>
  </w:style>
  <w:style w:type="character" w:customStyle="1" w:styleId="HeaderChar">
    <w:name w:val="Header Char"/>
    <w:basedOn w:val="DefaultParagraphFont"/>
    <w:link w:val="Header"/>
    <w:uiPriority w:val="99"/>
    <w:rsid w:val="009A5436"/>
    <w:rPr>
      <w:rFonts w:ascii="Arial" w:hAnsi="Arial" w:cs="Arial"/>
      <w:sz w:val="24"/>
      <w:szCs w:val="24"/>
    </w:rPr>
  </w:style>
  <w:style w:type="paragraph" w:styleId="Footer">
    <w:name w:val="footer"/>
    <w:basedOn w:val="Normal"/>
    <w:link w:val="FooterChar"/>
    <w:uiPriority w:val="99"/>
    <w:unhideWhenUsed/>
    <w:rsid w:val="009A5436"/>
    <w:pPr>
      <w:tabs>
        <w:tab w:val="center" w:pos="4680"/>
        <w:tab w:val="right" w:pos="9360"/>
      </w:tabs>
    </w:pPr>
  </w:style>
  <w:style w:type="character" w:customStyle="1" w:styleId="FooterChar">
    <w:name w:val="Footer Char"/>
    <w:basedOn w:val="DefaultParagraphFont"/>
    <w:link w:val="Footer"/>
    <w:uiPriority w:val="99"/>
    <w:rsid w:val="009A5436"/>
    <w:rPr>
      <w:rFonts w:ascii="Arial" w:hAnsi="Arial" w:cs="Arial"/>
      <w:sz w:val="24"/>
      <w:szCs w:val="24"/>
    </w:rPr>
  </w:style>
  <w:style w:type="paragraph" w:styleId="BalloonText">
    <w:name w:val="Balloon Text"/>
    <w:basedOn w:val="Normal"/>
    <w:link w:val="BalloonTextChar"/>
    <w:uiPriority w:val="99"/>
    <w:semiHidden/>
    <w:unhideWhenUsed/>
    <w:rsid w:val="00B74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7E7"/>
    <w:rPr>
      <w:rFonts w:ascii="Segoe UI" w:hAnsi="Segoe UI" w:cs="Segoe UI"/>
      <w:sz w:val="18"/>
      <w:szCs w:val="18"/>
    </w:rPr>
  </w:style>
  <w:style w:type="paragraph" w:styleId="ListParagraph">
    <w:name w:val="List Paragraph"/>
    <w:basedOn w:val="Normal"/>
    <w:uiPriority w:val="34"/>
    <w:rsid w:val="00837973"/>
    <w:pPr>
      <w:ind w:left="720"/>
      <w:contextualSpacing/>
    </w:pPr>
  </w:style>
  <w:style w:type="character" w:styleId="CommentReference">
    <w:name w:val="annotation reference"/>
    <w:basedOn w:val="DefaultParagraphFont"/>
    <w:uiPriority w:val="99"/>
    <w:semiHidden/>
    <w:unhideWhenUsed/>
    <w:rsid w:val="00B51782"/>
    <w:rPr>
      <w:sz w:val="16"/>
      <w:szCs w:val="16"/>
    </w:rPr>
  </w:style>
  <w:style w:type="paragraph" w:styleId="CommentText">
    <w:name w:val="annotation text"/>
    <w:basedOn w:val="Normal"/>
    <w:link w:val="CommentTextChar"/>
    <w:uiPriority w:val="99"/>
    <w:semiHidden/>
    <w:unhideWhenUsed/>
    <w:rsid w:val="00B51782"/>
    <w:rPr>
      <w:sz w:val="20"/>
      <w:szCs w:val="20"/>
    </w:rPr>
  </w:style>
  <w:style w:type="character" w:customStyle="1" w:styleId="CommentTextChar">
    <w:name w:val="Comment Text Char"/>
    <w:basedOn w:val="DefaultParagraphFont"/>
    <w:link w:val="CommentText"/>
    <w:uiPriority w:val="99"/>
    <w:semiHidden/>
    <w:rsid w:val="00B5178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1782"/>
    <w:rPr>
      <w:b/>
      <w:bCs/>
    </w:rPr>
  </w:style>
  <w:style w:type="character" w:customStyle="1" w:styleId="CommentSubjectChar">
    <w:name w:val="Comment Subject Char"/>
    <w:basedOn w:val="CommentTextChar"/>
    <w:link w:val="CommentSubject"/>
    <w:uiPriority w:val="99"/>
    <w:semiHidden/>
    <w:rsid w:val="00B51782"/>
    <w:rPr>
      <w:rFonts w:ascii="Arial" w:hAnsi="Arial" w:cs="Arial"/>
      <w:b/>
      <w:bCs/>
      <w:sz w:val="20"/>
      <w:szCs w:val="20"/>
    </w:rPr>
  </w:style>
  <w:style w:type="character" w:styleId="Hyperlink">
    <w:name w:val="Hyperlink"/>
    <w:basedOn w:val="DefaultParagraphFont"/>
    <w:uiPriority w:val="99"/>
    <w:unhideWhenUsed/>
    <w:rsid w:val="00B51782"/>
    <w:rPr>
      <w:color w:val="0000FF"/>
      <w:u w:val="single"/>
    </w:rPr>
  </w:style>
  <w:style w:type="character" w:styleId="UnresolvedMention">
    <w:name w:val="Unresolved Mention"/>
    <w:basedOn w:val="DefaultParagraphFont"/>
    <w:uiPriority w:val="99"/>
    <w:semiHidden/>
    <w:unhideWhenUsed/>
    <w:rsid w:val="00B51782"/>
    <w:rPr>
      <w:color w:val="605E5C"/>
      <w:shd w:val="clear" w:color="auto" w:fill="E1DFDD"/>
    </w:rPr>
  </w:style>
  <w:style w:type="character" w:styleId="FollowedHyperlink">
    <w:name w:val="FollowedHyperlink"/>
    <w:basedOn w:val="DefaultParagraphFont"/>
    <w:uiPriority w:val="99"/>
    <w:semiHidden/>
    <w:unhideWhenUsed/>
    <w:rsid w:val="00D95040"/>
    <w:rPr>
      <w:color w:val="954F72" w:themeColor="followedHyperlink"/>
      <w:u w:val="single"/>
    </w:rPr>
  </w:style>
  <w:style w:type="table" w:styleId="TableGrid">
    <w:name w:val="Table Grid"/>
    <w:basedOn w:val="TableNormal"/>
    <w:uiPriority w:val="39"/>
    <w:rsid w:val="00A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832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7B65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Accent3">
    <w:name w:val="Grid Table 2 Accent 3"/>
    <w:basedOn w:val="TableNormal"/>
    <w:uiPriority w:val="47"/>
    <w:rsid w:val="007B650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7B650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mailto:RAS@asu.edu"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mailto:RAS@a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AS@asu.edu" TargetMode="External"/><Relationship Id="rId23" Type="http://schemas.openxmlformats.org/officeDocument/2006/relationships/footer" Target="footer1.xml"/><Relationship Id="rId10" Type="http://schemas.openxmlformats.org/officeDocument/2006/relationships/hyperlink" Target="https://analytics.asu.edu/group/ked-research-technology-office/proposal-u-check"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as@asu.ed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 Parsley</dc:creator>
  <cp:keywords/>
  <dc:description/>
  <cp:lastModifiedBy>Samantha Munguia</cp:lastModifiedBy>
  <cp:revision>7</cp:revision>
  <dcterms:created xsi:type="dcterms:W3CDTF">2019-09-30T17:24:00Z</dcterms:created>
  <dcterms:modified xsi:type="dcterms:W3CDTF">2019-10-01T19:41:00Z</dcterms:modified>
</cp:coreProperties>
</file>